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11B10" w14:textId="02E8CD2B" w:rsidR="00EF5160" w:rsidRPr="00EF5160" w:rsidRDefault="00EF5160" w:rsidP="00EF5160">
      <w:pPr>
        <w:pStyle w:val="Title"/>
        <w:rPr>
          <w:rFonts w:eastAsia="Times New Roman"/>
          <w:lang w:eastAsia="en-GB"/>
        </w:rPr>
      </w:pPr>
      <w:r w:rsidRPr="00EF5160">
        <w:rPr>
          <w:rFonts w:eastAsia="Times New Roman"/>
          <w:lang w:eastAsia="en-GB"/>
        </w:rPr>
        <w:t xml:space="preserve">Call for Committee Members – British Society of Gerodontology </w:t>
      </w:r>
    </w:p>
    <w:p w14:paraId="58D81D43" w14:textId="77777777" w:rsidR="00EF5160" w:rsidRPr="00EF5160" w:rsidRDefault="00EF5160" w:rsidP="00EF5160">
      <w:pPr>
        <w:spacing w:after="0" w:line="240" w:lineRule="auto"/>
        <w:rPr>
          <w:rFonts w:ascii="Arial" w:eastAsia="Times New Roman" w:hAnsi="Arial" w:cs="Arial"/>
          <w:color w:val="000000"/>
          <w:kern w:val="0"/>
          <w:lang w:eastAsia="en-GB"/>
          <w14:ligatures w14:val="none"/>
        </w:rPr>
      </w:pPr>
    </w:p>
    <w:p w14:paraId="75E7751E"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r w:rsidRPr="00EF5160">
        <w:rPr>
          <w:rFonts w:ascii="Arial" w:eastAsia="Times New Roman" w:hAnsi="Arial" w:cs="Arial"/>
          <w:color w:val="000000"/>
          <w:kern w:val="0"/>
          <w:lang w:eastAsia="en-GB"/>
          <w14:ligatures w14:val="none"/>
        </w:rPr>
        <w:t>Are you passionate about enhancing the oral health of older people? Do you want to help shape the future of Gerodontology and collaborate with colleagues from across the dental field and beyond?</w:t>
      </w:r>
    </w:p>
    <w:p w14:paraId="4B8501AD"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p>
    <w:p w14:paraId="489E1467" w14:textId="1FC520FF" w:rsidR="00EF5160" w:rsidRPr="00EF5160" w:rsidRDefault="00EF5160" w:rsidP="00EF5160">
      <w:pPr>
        <w:spacing w:after="0" w:line="276" w:lineRule="auto"/>
        <w:rPr>
          <w:rFonts w:ascii="Arial" w:eastAsia="Times New Roman" w:hAnsi="Arial" w:cs="Arial"/>
          <w:color w:val="000000"/>
          <w:kern w:val="0"/>
          <w:lang w:eastAsia="en-GB"/>
          <w14:ligatures w14:val="none"/>
        </w:rPr>
      </w:pPr>
      <w:r w:rsidRPr="00EF5160">
        <w:rPr>
          <w:rFonts w:ascii="Arial" w:eastAsia="Times New Roman" w:hAnsi="Arial" w:cs="Arial"/>
          <w:color w:val="000000"/>
          <w:kern w:val="0"/>
          <w:lang w:eastAsia="en-GB"/>
          <w14:ligatures w14:val="none"/>
        </w:rPr>
        <w:t>The British Society of Gerodontology (BSG) i</w:t>
      </w:r>
      <w:r>
        <w:rPr>
          <w:rFonts w:ascii="Arial" w:eastAsia="Times New Roman" w:hAnsi="Arial" w:cs="Arial"/>
          <w:color w:val="000000"/>
          <w:kern w:val="0"/>
          <w:lang w:eastAsia="en-GB"/>
          <w14:ligatures w14:val="none"/>
        </w:rPr>
        <w:t>nvites</w:t>
      </w:r>
      <w:r w:rsidRPr="00EF5160">
        <w:rPr>
          <w:rFonts w:ascii="Arial" w:eastAsia="Times New Roman" w:hAnsi="Arial" w:cs="Arial"/>
          <w:color w:val="000000"/>
          <w:kern w:val="0"/>
          <w:lang w:eastAsia="en-GB"/>
          <w14:ligatures w14:val="none"/>
        </w:rPr>
        <w:t xml:space="preserve"> enthusiastic and dedicated members to join </w:t>
      </w:r>
      <w:r>
        <w:rPr>
          <w:rFonts w:ascii="Arial" w:eastAsia="Times New Roman" w:hAnsi="Arial" w:cs="Arial"/>
          <w:color w:val="000000"/>
          <w:kern w:val="0"/>
          <w:lang w:eastAsia="en-GB"/>
          <w14:ligatures w14:val="none"/>
        </w:rPr>
        <w:t>its</w:t>
      </w:r>
      <w:r w:rsidRPr="00EF5160">
        <w:rPr>
          <w:rFonts w:ascii="Arial" w:eastAsia="Times New Roman" w:hAnsi="Arial" w:cs="Arial"/>
          <w:color w:val="000000"/>
          <w:kern w:val="0"/>
          <w:lang w:eastAsia="en-GB"/>
          <w14:ligatures w14:val="none"/>
        </w:rPr>
        <w:t xml:space="preserve"> Committee in 2026.</w:t>
      </w:r>
    </w:p>
    <w:p w14:paraId="738182FD"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p>
    <w:p w14:paraId="4A8B205E"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r w:rsidRPr="00EF5160">
        <w:rPr>
          <w:rFonts w:ascii="Arial" w:eastAsia="Times New Roman" w:hAnsi="Arial" w:cs="Arial"/>
          <w:color w:val="000000"/>
          <w:kern w:val="0"/>
          <w:lang w:eastAsia="en-GB"/>
          <w14:ligatures w14:val="none"/>
        </w:rPr>
        <w:t>Our mission is to improve the oral health of older adults. We bring together dentists, dental care professionals, and colleagues from related professions at two scientific meetings each year to share expertise, ideas, and innovation.</w:t>
      </w:r>
    </w:p>
    <w:p w14:paraId="566584BF"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p>
    <w:p w14:paraId="0FA281FC"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r w:rsidRPr="00EF5160">
        <w:rPr>
          <w:rFonts w:ascii="Arial" w:eastAsia="Times New Roman" w:hAnsi="Arial" w:cs="Arial"/>
          <w:color w:val="000000"/>
          <w:kern w:val="0"/>
          <w:lang w:eastAsia="en-GB"/>
          <w14:ligatures w14:val="none"/>
        </w:rPr>
        <w:t>We are now seeking new Committee Members, including:</w:t>
      </w:r>
    </w:p>
    <w:p w14:paraId="686157EB"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p>
    <w:p w14:paraId="7976B520"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r w:rsidRPr="00EF5160">
        <w:rPr>
          <w:rFonts w:ascii="Arial" w:eastAsia="Times New Roman" w:hAnsi="Arial" w:cs="Arial"/>
          <w:color w:val="000000"/>
          <w:kern w:val="0"/>
          <w:lang w:eastAsia="en-GB"/>
          <w14:ligatures w14:val="none"/>
        </w:rPr>
        <w:t>- Dentists and dental care professionals from diverse settings (community dental services, general practice, private practice, and hospitals).</w:t>
      </w:r>
    </w:p>
    <w:p w14:paraId="5A0F75E6" w14:textId="688FA1DD" w:rsidR="00EF5160" w:rsidRPr="00EF5160" w:rsidRDefault="00EF5160" w:rsidP="00EF5160">
      <w:pPr>
        <w:spacing w:after="0" w:line="276" w:lineRule="auto"/>
        <w:rPr>
          <w:rFonts w:ascii="Arial" w:eastAsia="Times New Roman" w:hAnsi="Arial" w:cs="Arial"/>
          <w:color w:val="000000"/>
          <w:kern w:val="0"/>
          <w:lang w:eastAsia="en-GB"/>
          <w14:ligatures w14:val="none"/>
        </w:rPr>
      </w:pPr>
      <w:r w:rsidRPr="00EF5160">
        <w:rPr>
          <w:rFonts w:ascii="Arial" w:eastAsia="Times New Roman" w:hAnsi="Arial" w:cs="Arial"/>
          <w:color w:val="000000"/>
          <w:kern w:val="0"/>
          <w:lang w:eastAsia="en-GB"/>
          <w14:ligatures w14:val="none"/>
        </w:rPr>
        <w:t>- Individuals eager to contribute</w:t>
      </w:r>
      <w:r>
        <w:rPr>
          <w:rFonts w:ascii="Arial" w:eastAsia="Times New Roman" w:hAnsi="Arial" w:cs="Arial"/>
          <w:color w:val="000000"/>
          <w:kern w:val="0"/>
          <w:lang w:eastAsia="en-GB"/>
          <w14:ligatures w14:val="none"/>
        </w:rPr>
        <w:t xml:space="preserve"> </w:t>
      </w:r>
      <w:r w:rsidRPr="00EF5160">
        <w:rPr>
          <w:rFonts w:ascii="Arial" w:eastAsia="Times New Roman" w:hAnsi="Arial" w:cs="Arial"/>
          <w:color w:val="000000"/>
          <w:kern w:val="0"/>
          <w:lang w:eastAsia="en-GB"/>
          <w14:ligatures w14:val="none"/>
        </w:rPr>
        <w:t>to activities such as organising meetings, developing educational resources, reviewing guidance, and raising awareness on social media.</w:t>
      </w:r>
    </w:p>
    <w:p w14:paraId="1E2ADA57"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p>
    <w:p w14:paraId="6D06F0A7"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r w:rsidRPr="00EF5160">
        <w:rPr>
          <w:rFonts w:ascii="Arial" w:eastAsia="Times New Roman" w:hAnsi="Arial" w:cs="Arial"/>
          <w:color w:val="000000"/>
          <w:kern w:val="0"/>
          <w:lang w:eastAsia="en-GB"/>
          <w14:ligatures w14:val="none"/>
        </w:rPr>
        <w:t>No prior committee experience is required – just enthusiasm and a willingness to contribute. You’ll be fully supported by the existing Committee and have the chance to develop new skills, expand your professional network, and make a meaningful impact.</w:t>
      </w:r>
    </w:p>
    <w:p w14:paraId="3E4B2796"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p>
    <w:p w14:paraId="31ACC324" w14:textId="015CC1A6" w:rsidR="00EF5160" w:rsidRPr="00EF5160" w:rsidRDefault="00EF5160" w:rsidP="00EF5160">
      <w:pPr>
        <w:pStyle w:val="Heading1"/>
        <w:spacing w:line="276" w:lineRule="auto"/>
        <w:rPr>
          <w:rFonts w:eastAsia="Times New Roman"/>
          <w:lang w:eastAsia="en-GB"/>
        </w:rPr>
      </w:pPr>
      <w:r w:rsidRPr="00EF5160">
        <w:rPr>
          <w:rFonts w:eastAsia="Times New Roman"/>
          <w:lang w:eastAsia="en-GB"/>
        </w:rPr>
        <w:t>What’s involved?</w:t>
      </w:r>
    </w:p>
    <w:p w14:paraId="4BC7067B"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r w:rsidRPr="00EF5160">
        <w:rPr>
          <w:rFonts w:ascii="Arial" w:eastAsia="Times New Roman" w:hAnsi="Arial" w:cs="Arial"/>
          <w:color w:val="000000"/>
          <w:kern w:val="0"/>
          <w:lang w:eastAsia="en-GB"/>
          <w14:ligatures w14:val="none"/>
        </w:rPr>
        <w:t>- Attend at least one BSG conference annually.</w:t>
      </w:r>
    </w:p>
    <w:p w14:paraId="2D5084AF"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r w:rsidRPr="00EF5160">
        <w:rPr>
          <w:rFonts w:ascii="Arial" w:eastAsia="Times New Roman" w:hAnsi="Arial" w:cs="Arial"/>
          <w:color w:val="000000"/>
          <w:kern w:val="0"/>
          <w:lang w:eastAsia="en-GB"/>
          <w14:ligatures w14:val="none"/>
        </w:rPr>
        <w:t>- Attend two Committee meetings each year (virtual or in person).</w:t>
      </w:r>
    </w:p>
    <w:p w14:paraId="04FF0BEA"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p>
    <w:p w14:paraId="4778B76C" w14:textId="77777777" w:rsidR="00EF5160" w:rsidRPr="00EF5160" w:rsidRDefault="00EF5160" w:rsidP="00EF5160">
      <w:pPr>
        <w:pStyle w:val="Heading1"/>
        <w:spacing w:line="276" w:lineRule="auto"/>
        <w:rPr>
          <w:rFonts w:eastAsia="Times New Roman"/>
          <w:lang w:eastAsia="en-GB"/>
        </w:rPr>
      </w:pPr>
      <w:r w:rsidRPr="00EF5160">
        <w:rPr>
          <w:rFonts w:eastAsia="Times New Roman"/>
          <w:lang w:eastAsia="en-GB"/>
        </w:rPr>
        <w:t>How to apply</w:t>
      </w:r>
    </w:p>
    <w:p w14:paraId="7D217289"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p>
    <w:p w14:paraId="0733FCD7"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r w:rsidRPr="00EF5160">
        <w:rPr>
          <w:rFonts w:ascii="Arial" w:eastAsia="Times New Roman" w:hAnsi="Arial" w:cs="Arial"/>
          <w:color w:val="000000"/>
          <w:kern w:val="0"/>
          <w:lang w:eastAsia="en-GB"/>
          <w14:ligatures w14:val="none"/>
        </w:rPr>
        <w:t xml:space="preserve">Applicants must be BSG members. If you’re interested, please complete the application form </w:t>
      </w:r>
    </w:p>
    <w:p w14:paraId="54ED31D6" w14:textId="77777777" w:rsidR="003C3661" w:rsidRDefault="003C3661" w:rsidP="00EF5160">
      <w:pPr>
        <w:spacing w:after="0" w:line="276" w:lineRule="auto"/>
        <w:rPr>
          <w:rFonts w:ascii="Arial" w:eastAsia="Times New Roman" w:hAnsi="Arial" w:cs="Arial"/>
          <w:color w:val="000000"/>
          <w:kern w:val="0"/>
          <w:lang w:eastAsia="en-GB"/>
          <w14:ligatures w14:val="none"/>
        </w:rPr>
      </w:pPr>
    </w:p>
    <w:p w14:paraId="0103CF31" w14:textId="77777777" w:rsidR="003C3661" w:rsidRDefault="003C3661" w:rsidP="00EF5160">
      <w:pPr>
        <w:spacing w:after="0" w:line="276" w:lineRule="auto"/>
        <w:rPr>
          <w:rFonts w:ascii="Arial" w:eastAsia="Times New Roman" w:hAnsi="Arial" w:cs="Arial"/>
          <w:color w:val="000000"/>
          <w:kern w:val="0"/>
          <w:lang w:eastAsia="en-GB"/>
          <w14:ligatures w14:val="none"/>
        </w:rPr>
      </w:pPr>
    </w:p>
    <w:p w14:paraId="32EB5886" w14:textId="2A9DC10D" w:rsidR="00EF5160" w:rsidRPr="00EF5160" w:rsidRDefault="00EF5160" w:rsidP="00EF5160">
      <w:pPr>
        <w:spacing w:after="0" w:line="276" w:lineRule="auto"/>
        <w:rPr>
          <w:rFonts w:ascii="Arial" w:eastAsia="Times New Roman" w:hAnsi="Arial" w:cs="Arial"/>
          <w:color w:val="000000"/>
          <w:kern w:val="0"/>
          <w:lang w:eastAsia="en-GB"/>
          <w14:ligatures w14:val="none"/>
        </w:rPr>
      </w:pPr>
      <w:r w:rsidRPr="00EF5160">
        <w:rPr>
          <w:rFonts w:ascii="Arial" w:eastAsia="Times New Roman" w:hAnsi="Arial" w:cs="Arial"/>
          <w:color w:val="000000"/>
          <w:kern w:val="0"/>
          <w:lang w:eastAsia="en-GB"/>
          <w14:ligatures w14:val="none"/>
        </w:rPr>
        <w:lastRenderedPageBreak/>
        <w:t>You will also need to attend the Winter Conference on 4th December 2025, where new members will be confirmed at the AGM following the meeting.</w:t>
      </w:r>
    </w:p>
    <w:p w14:paraId="09AFEADE" w14:textId="77777777" w:rsidR="00EF5160" w:rsidRPr="00EF5160" w:rsidRDefault="00EF5160" w:rsidP="00EF5160">
      <w:pPr>
        <w:spacing w:after="0" w:line="276" w:lineRule="auto"/>
        <w:rPr>
          <w:rFonts w:ascii="Arial" w:eastAsia="Times New Roman" w:hAnsi="Arial" w:cs="Arial"/>
          <w:color w:val="000000"/>
          <w:kern w:val="0"/>
          <w:lang w:eastAsia="en-GB"/>
          <w14:ligatures w14:val="none"/>
        </w:rPr>
      </w:pPr>
    </w:p>
    <w:p w14:paraId="1027C757" w14:textId="6F3F53D0" w:rsidR="00EF5160" w:rsidRDefault="00EF5160" w:rsidP="00EF5160">
      <w:pPr>
        <w:spacing w:after="0" w:line="276" w:lineRule="auto"/>
        <w:rPr>
          <w:rFonts w:ascii="Arial" w:eastAsia="Times New Roman" w:hAnsi="Arial" w:cs="Arial"/>
          <w:color w:val="000000"/>
          <w:kern w:val="0"/>
          <w:lang w:eastAsia="en-GB"/>
          <w14:ligatures w14:val="none"/>
        </w:rPr>
      </w:pPr>
      <w:r w:rsidRPr="00EF5160">
        <w:rPr>
          <w:rFonts w:ascii="Arial" w:eastAsia="Times New Roman" w:hAnsi="Arial" w:cs="Arial"/>
          <w:color w:val="000000"/>
          <w:kern w:val="0"/>
          <w:lang w:eastAsia="en-GB"/>
          <w14:ligatures w14:val="none"/>
        </w:rPr>
        <w:t>If you have any questions, please</w:t>
      </w:r>
      <w:r w:rsidR="003C3661">
        <w:rPr>
          <w:rFonts w:ascii="Arial" w:eastAsia="Times New Roman" w:hAnsi="Arial" w:cs="Arial"/>
          <w:color w:val="000000"/>
          <w:kern w:val="0"/>
          <w:lang w:eastAsia="en-GB"/>
          <w14:ligatures w14:val="none"/>
        </w:rPr>
        <w:t xml:space="preserve"> email </w:t>
      </w:r>
      <w:hyperlink r:id="rId5" w:history="1">
        <w:r w:rsidR="003C3661" w:rsidRPr="00953565">
          <w:rPr>
            <w:rStyle w:val="Hyperlink"/>
            <w:rFonts w:ascii="Arial" w:eastAsia="Times New Roman" w:hAnsi="Arial" w:cs="Arial"/>
            <w:kern w:val="0"/>
            <w:lang w:eastAsia="en-GB"/>
            <w14:ligatures w14:val="none"/>
          </w:rPr>
          <w:t>contact@gerodontology.com</w:t>
        </w:r>
      </w:hyperlink>
      <w:r w:rsidR="003C3661">
        <w:rPr>
          <w:rFonts w:ascii="Arial" w:eastAsia="Times New Roman" w:hAnsi="Arial" w:cs="Arial"/>
          <w:color w:val="000000"/>
          <w:kern w:val="0"/>
          <w:lang w:eastAsia="en-GB"/>
          <w14:ligatures w14:val="none"/>
        </w:rPr>
        <w:t>.</w:t>
      </w:r>
    </w:p>
    <w:p w14:paraId="363484C8" w14:textId="77777777" w:rsidR="003C3661" w:rsidRDefault="003C3661" w:rsidP="00EF5160">
      <w:pPr>
        <w:spacing w:after="0" w:line="276" w:lineRule="auto"/>
        <w:rPr>
          <w:rFonts w:ascii="Arial" w:eastAsia="Times New Roman" w:hAnsi="Arial" w:cs="Arial"/>
          <w:color w:val="000000"/>
          <w:kern w:val="0"/>
          <w:lang w:eastAsia="en-GB"/>
          <w14:ligatures w14:val="none"/>
        </w:rPr>
      </w:pPr>
    </w:p>
    <w:p w14:paraId="04EFF6E8" w14:textId="77777777" w:rsidR="003C3661" w:rsidRDefault="003C3661" w:rsidP="00EF5160">
      <w:pPr>
        <w:spacing w:after="0" w:line="276" w:lineRule="auto"/>
        <w:rPr>
          <w:rFonts w:ascii="Arial" w:eastAsia="Times New Roman" w:hAnsi="Arial" w:cs="Arial"/>
          <w:color w:val="000000"/>
          <w:kern w:val="0"/>
          <w:lang w:eastAsia="en-GB"/>
          <w14:ligatures w14:val="none"/>
        </w:rPr>
      </w:pPr>
    </w:p>
    <w:p w14:paraId="17C81FCB" w14:textId="77777777" w:rsidR="003C3661" w:rsidRDefault="003C3661" w:rsidP="00EF5160">
      <w:pPr>
        <w:spacing w:after="0" w:line="276" w:lineRule="auto"/>
        <w:rPr>
          <w:rFonts w:ascii="Arial" w:eastAsia="Times New Roman" w:hAnsi="Arial" w:cs="Arial"/>
          <w:color w:val="000000"/>
          <w:kern w:val="0"/>
          <w:lang w:eastAsia="en-GB"/>
          <w14:ligatures w14:val="none"/>
        </w:rPr>
      </w:pPr>
    </w:p>
    <w:p w14:paraId="6D096E9E" w14:textId="77777777" w:rsidR="003C3661" w:rsidRDefault="003C3661" w:rsidP="00EF5160">
      <w:pPr>
        <w:spacing w:after="0" w:line="276" w:lineRule="auto"/>
        <w:rPr>
          <w:rFonts w:ascii="Arial" w:eastAsia="Times New Roman" w:hAnsi="Arial" w:cs="Arial"/>
          <w:color w:val="000000"/>
          <w:kern w:val="0"/>
          <w:lang w:eastAsia="en-GB"/>
          <w14:ligatures w14:val="none"/>
        </w:rPr>
      </w:pPr>
    </w:p>
    <w:p w14:paraId="0B217AF5" w14:textId="4DECD80D" w:rsidR="003C3661" w:rsidRPr="00EF5160" w:rsidRDefault="003C3661" w:rsidP="00EF5160">
      <w:pPr>
        <w:spacing w:after="0" w:line="276" w:lineRule="auto"/>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  </w:t>
      </w:r>
    </w:p>
    <w:p w14:paraId="611700EC" w14:textId="77777777" w:rsidR="00EF5160" w:rsidRPr="00EF5160" w:rsidRDefault="00EF5160" w:rsidP="00EF5160">
      <w:pPr>
        <w:spacing w:after="0" w:line="276" w:lineRule="auto"/>
        <w:rPr>
          <w:rFonts w:ascii="Times New Roman" w:eastAsia="Times New Roman" w:hAnsi="Times New Roman" w:cs="Times New Roman"/>
          <w:kern w:val="0"/>
          <w:lang w:eastAsia="en-GB"/>
          <w14:ligatures w14:val="none"/>
        </w:rPr>
      </w:pPr>
    </w:p>
    <w:p w14:paraId="500C25FE" w14:textId="77777777" w:rsidR="00EF5160" w:rsidRDefault="00EF5160"/>
    <w:sectPr w:rsidR="00EF5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36F"/>
    <w:multiLevelType w:val="multilevel"/>
    <w:tmpl w:val="3C26D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917D69"/>
    <w:multiLevelType w:val="multilevel"/>
    <w:tmpl w:val="000A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8E778C9"/>
    <w:multiLevelType w:val="multilevel"/>
    <w:tmpl w:val="3678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1578571">
    <w:abstractNumId w:val="0"/>
  </w:num>
  <w:num w:numId="2" w16cid:durableId="1389107553">
    <w:abstractNumId w:val="2"/>
  </w:num>
  <w:num w:numId="3" w16cid:durableId="73454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60"/>
    <w:rsid w:val="003C3661"/>
    <w:rsid w:val="00D2498D"/>
    <w:rsid w:val="00EF5160"/>
    <w:rsid w:val="00F21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02636D"/>
  <w15:chartTrackingRefBased/>
  <w15:docId w15:val="{A05FCBF8-02F8-3E4D-ABA7-A23709D0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160"/>
    <w:rPr>
      <w:rFonts w:eastAsiaTheme="majorEastAsia" w:cstheme="majorBidi"/>
      <w:color w:val="272727" w:themeColor="text1" w:themeTint="D8"/>
    </w:rPr>
  </w:style>
  <w:style w:type="paragraph" w:styleId="Title">
    <w:name w:val="Title"/>
    <w:basedOn w:val="Normal"/>
    <w:next w:val="Normal"/>
    <w:link w:val="TitleChar"/>
    <w:uiPriority w:val="10"/>
    <w:qFormat/>
    <w:rsid w:val="00EF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160"/>
    <w:pPr>
      <w:spacing w:before="160"/>
      <w:jc w:val="center"/>
    </w:pPr>
    <w:rPr>
      <w:i/>
      <w:iCs/>
      <w:color w:val="404040" w:themeColor="text1" w:themeTint="BF"/>
    </w:rPr>
  </w:style>
  <w:style w:type="character" w:customStyle="1" w:styleId="QuoteChar">
    <w:name w:val="Quote Char"/>
    <w:basedOn w:val="DefaultParagraphFont"/>
    <w:link w:val="Quote"/>
    <w:uiPriority w:val="29"/>
    <w:rsid w:val="00EF5160"/>
    <w:rPr>
      <w:i/>
      <w:iCs/>
      <w:color w:val="404040" w:themeColor="text1" w:themeTint="BF"/>
    </w:rPr>
  </w:style>
  <w:style w:type="paragraph" w:styleId="ListParagraph">
    <w:name w:val="List Paragraph"/>
    <w:basedOn w:val="Normal"/>
    <w:uiPriority w:val="34"/>
    <w:qFormat/>
    <w:rsid w:val="00EF5160"/>
    <w:pPr>
      <w:ind w:left="720"/>
      <w:contextualSpacing/>
    </w:pPr>
  </w:style>
  <w:style w:type="character" w:styleId="IntenseEmphasis">
    <w:name w:val="Intense Emphasis"/>
    <w:basedOn w:val="DefaultParagraphFont"/>
    <w:uiPriority w:val="21"/>
    <w:qFormat/>
    <w:rsid w:val="00EF5160"/>
    <w:rPr>
      <w:i/>
      <w:iCs/>
      <w:color w:val="0F4761" w:themeColor="accent1" w:themeShade="BF"/>
    </w:rPr>
  </w:style>
  <w:style w:type="paragraph" w:styleId="IntenseQuote">
    <w:name w:val="Intense Quote"/>
    <w:basedOn w:val="Normal"/>
    <w:next w:val="Normal"/>
    <w:link w:val="IntenseQuoteChar"/>
    <w:uiPriority w:val="30"/>
    <w:qFormat/>
    <w:rsid w:val="00EF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160"/>
    <w:rPr>
      <w:i/>
      <w:iCs/>
      <w:color w:val="0F4761" w:themeColor="accent1" w:themeShade="BF"/>
    </w:rPr>
  </w:style>
  <w:style w:type="character" w:styleId="IntenseReference">
    <w:name w:val="Intense Reference"/>
    <w:basedOn w:val="DefaultParagraphFont"/>
    <w:uiPriority w:val="32"/>
    <w:qFormat/>
    <w:rsid w:val="00EF5160"/>
    <w:rPr>
      <w:b/>
      <w:bCs/>
      <w:smallCaps/>
      <w:color w:val="0F4761" w:themeColor="accent1" w:themeShade="BF"/>
      <w:spacing w:val="5"/>
    </w:rPr>
  </w:style>
  <w:style w:type="character" w:customStyle="1" w:styleId="outlook-search-highlight">
    <w:name w:val="outlook-search-highlight"/>
    <w:basedOn w:val="DefaultParagraphFont"/>
    <w:rsid w:val="00EF5160"/>
  </w:style>
  <w:style w:type="character" w:customStyle="1" w:styleId="apple-converted-space">
    <w:name w:val="apple-converted-space"/>
    <w:basedOn w:val="DefaultParagraphFont"/>
    <w:rsid w:val="00EF5160"/>
  </w:style>
  <w:style w:type="character" w:styleId="Hyperlink">
    <w:name w:val="Hyperlink"/>
    <w:basedOn w:val="DefaultParagraphFont"/>
    <w:uiPriority w:val="99"/>
    <w:unhideWhenUsed/>
    <w:rsid w:val="003C3661"/>
    <w:rPr>
      <w:color w:val="467886" w:themeColor="hyperlink"/>
      <w:u w:val="single"/>
    </w:rPr>
  </w:style>
  <w:style w:type="character" w:styleId="UnresolvedMention">
    <w:name w:val="Unresolved Mention"/>
    <w:basedOn w:val="DefaultParagraphFont"/>
    <w:uiPriority w:val="99"/>
    <w:semiHidden/>
    <w:unhideWhenUsed/>
    <w:rsid w:val="003C3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tact@gerodontolo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DOSHI, Mili (SURREY AND SUSSEX HEALTHCARE NHS TRUST)</dc:creator>
  <cp:keywords/>
  <dc:description/>
  <cp:lastModifiedBy>DOSHI, Mili (SURREY AND SUSSEX HEALTHCARE NHS TRUST)</cp:lastModifiedBy>
  <cp:revision>2</cp:revision>
  <dcterms:created xsi:type="dcterms:W3CDTF">2025-09-28T19:05:00Z</dcterms:created>
  <dcterms:modified xsi:type="dcterms:W3CDTF">2025-10-18T15:36:00Z</dcterms:modified>
</cp:coreProperties>
</file>