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1A4C" w14:textId="77777777" w:rsidR="00225193" w:rsidRPr="002612DC" w:rsidRDefault="00553ECA">
      <w:pPr>
        <w:spacing w:line="240" w:lineRule="auto"/>
        <w:rPr>
          <w:sz w:val="24"/>
          <w:szCs w:val="24"/>
        </w:rPr>
      </w:pPr>
      <w:r w:rsidRPr="002612DC">
        <w:rPr>
          <w:noProof/>
          <w:sz w:val="24"/>
          <w:szCs w:val="24"/>
          <w:lang w:val="en-GB"/>
        </w:rPr>
        <w:drawing>
          <wp:inline distT="0" distB="0" distL="0" distR="0" wp14:anchorId="4E51452D" wp14:editId="1ED7B734">
            <wp:extent cx="2800350" cy="571500"/>
            <wp:effectExtent l="0" t="0" r="0" b="0"/>
            <wp:docPr id="1" name="image1.png" descr="BSG_logo2015"/>
            <wp:cNvGraphicFramePr/>
            <a:graphic xmlns:a="http://schemas.openxmlformats.org/drawingml/2006/main">
              <a:graphicData uri="http://schemas.openxmlformats.org/drawingml/2006/picture">
                <pic:pic xmlns:pic="http://schemas.openxmlformats.org/drawingml/2006/picture">
                  <pic:nvPicPr>
                    <pic:cNvPr id="0" name="image1.png" descr="BSG_logo2015"/>
                    <pic:cNvPicPr preferRelativeResize="0"/>
                  </pic:nvPicPr>
                  <pic:blipFill>
                    <a:blip r:embed="rId5"/>
                    <a:srcRect/>
                    <a:stretch>
                      <a:fillRect/>
                    </a:stretch>
                  </pic:blipFill>
                  <pic:spPr>
                    <a:xfrm>
                      <a:off x="0" y="0"/>
                      <a:ext cx="2800350" cy="571500"/>
                    </a:xfrm>
                    <a:prstGeom prst="rect">
                      <a:avLst/>
                    </a:prstGeom>
                    <a:ln/>
                  </pic:spPr>
                </pic:pic>
              </a:graphicData>
            </a:graphic>
          </wp:inline>
        </w:drawing>
      </w:r>
    </w:p>
    <w:p w14:paraId="007B838B" w14:textId="77777777" w:rsidR="00225193" w:rsidRPr="002612DC" w:rsidRDefault="00225193">
      <w:pPr>
        <w:rPr>
          <w:sz w:val="24"/>
          <w:szCs w:val="24"/>
        </w:rPr>
      </w:pPr>
    </w:p>
    <w:p w14:paraId="1D722C3D" w14:textId="77777777" w:rsidR="00225193" w:rsidRPr="002612DC" w:rsidRDefault="00225193">
      <w:pPr>
        <w:rPr>
          <w:sz w:val="24"/>
          <w:szCs w:val="24"/>
        </w:rPr>
      </w:pPr>
    </w:p>
    <w:p w14:paraId="4017D13D" w14:textId="77777777" w:rsidR="00225193" w:rsidRPr="002612DC" w:rsidRDefault="00553ECA">
      <w:pPr>
        <w:jc w:val="center"/>
        <w:rPr>
          <w:b/>
          <w:sz w:val="24"/>
          <w:szCs w:val="24"/>
        </w:rPr>
      </w:pPr>
      <w:r w:rsidRPr="002612DC">
        <w:rPr>
          <w:b/>
          <w:sz w:val="24"/>
          <w:szCs w:val="24"/>
        </w:rPr>
        <w:t>British Society of Gerodontology</w:t>
      </w:r>
    </w:p>
    <w:p w14:paraId="6CC2F586" w14:textId="6B1DD1AF" w:rsidR="00225193" w:rsidRPr="002612DC" w:rsidRDefault="00553ECA">
      <w:pPr>
        <w:jc w:val="center"/>
        <w:rPr>
          <w:b/>
          <w:sz w:val="24"/>
          <w:szCs w:val="24"/>
        </w:rPr>
      </w:pPr>
      <w:r w:rsidRPr="002612DC">
        <w:rPr>
          <w:b/>
          <w:sz w:val="24"/>
          <w:szCs w:val="24"/>
        </w:rPr>
        <w:t xml:space="preserve">AGM </w:t>
      </w:r>
      <w:r w:rsidR="00327CC8" w:rsidRPr="002612DC">
        <w:rPr>
          <w:b/>
          <w:sz w:val="24"/>
          <w:szCs w:val="24"/>
        </w:rPr>
        <w:t>2</w:t>
      </w:r>
      <w:r w:rsidR="00327CC8" w:rsidRPr="002612DC">
        <w:rPr>
          <w:b/>
          <w:sz w:val="24"/>
          <w:szCs w:val="24"/>
          <w:vertAlign w:val="superscript"/>
        </w:rPr>
        <w:t>nd</w:t>
      </w:r>
      <w:r w:rsidR="00327CC8" w:rsidRPr="002612DC">
        <w:rPr>
          <w:b/>
          <w:sz w:val="24"/>
          <w:szCs w:val="24"/>
        </w:rPr>
        <w:t xml:space="preserve"> </w:t>
      </w:r>
      <w:r w:rsidRPr="002612DC">
        <w:rPr>
          <w:b/>
          <w:sz w:val="24"/>
          <w:szCs w:val="24"/>
        </w:rPr>
        <w:t>December 202</w:t>
      </w:r>
      <w:r w:rsidR="00327CC8" w:rsidRPr="002612DC">
        <w:rPr>
          <w:b/>
          <w:sz w:val="24"/>
          <w:szCs w:val="24"/>
        </w:rPr>
        <w:t>1</w:t>
      </w:r>
    </w:p>
    <w:p w14:paraId="0E520E78" w14:textId="77777777" w:rsidR="00225193" w:rsidRPr="002612DC" w:rsidRDefault="00553ECA">
      <w:pPr>
        <w:jc w:val="center"/>
        <w:rPr>
          <w:b/>
          <w:sz w:val="24"/>
          <w:szCs w:val="24"/>
        </w:rPr>
      </w:pPr>
      <w:r w:rsidRPr="002612DC">
        <w:rPr>
          <w:b/>
          <w:sz w:val="24"/>
          <w:szCs w:val="24"/>
        </w:rPr>
        <w:t xml:space="preserve">Held on Zoom </w:t>
      </w:r>
    </w:p>
    <w:p w14:paraId="7D01BD93" w14:textId="77777777" w:rsidR="00225193" w:rsidRPr="002612DC" w:rsidRDefault="00225193">
      <w:pPr>
        <w:rPr>
          <w:sz w:val="24"/>
          <w:szCs w:val="24"/>
        </w:rPr>
      </w:pPr>
    </w:p>
    <w:p w14:paraId="1B7126F1" w14:textId="2353286E" w:rsidR="00AD65CF" w:rsidRDefault="00553ECA">
      <w:pPr>
        <w:rPr>
          <w:sz w:val="24"/>
          <w:szCs w:val="24"/>
        </w:rPr>
      </w:pPr>
      <w:r w:rsidRPr="002612DC">
        <w:rPr>
          <w:b/>
          <w:sz w:val="24"/>
          <w:szCs w:val="24"/>
        </w:rPr>
        <w:t>Attendees</w:t>
      </w:r>
      <w:r w:rsidR="00AD65CF">
        <w:rPr>
          <w:b/>
          <w:sz w:val="24"/>
          <w:szCs w:val="24"/>
        </w:rPr>
        <w:t xml:space="preserve"> and Apologies</w:t>
      </w:r>
      <w:r w:rsidR="00052265">
        <w:rPr>
          <w:sz w:val="24"/>
          <w:szCs w:val="24"/>
        </w:rPr>
        <w:t xml:space="preserve">: </w:t>
      </w:r>
    </w:p>
    <w:p w14:paraId="3302493A" w14:textId="77777777" w:rsidR="00AD65CF" w:rsidRDefault="00AD65CF" w:rsidP="00AD65CF">
      <w:pPr>
        <w:rPr>
          <w:sz w:val="24"/>
          <w:szCs w:val="24"/>
        </w:rPr>
      </w:pPr>
    </w:p>
    <w:p w14:paraId="3A7BFEFF" w14:textId="754A0081" w:rsidR="00AD65CF" w:rsidRDefault="00AD65CF" w:rsidP="00AD65CF">
      <w:pPr>
        <w:rPr>
          <w:sz w:val="24"/>
          <w:szCs w:val="24"/>
        </w:rPr>
      </w:pPr>
      <w:r w:rsidRPr="00052265">
        <w:rPr>
          <w:b/>
          <w:bCs/>
          <w:sz w:val="24"/>
          <w:szCs w:val="24"/>
        </w:rPr>
        <w:t>2021 Committee attendees:</w:t>
      </w:r>
      <w:r>
        <w:rPr>
          <w:sz w:val="24"/>
          <w:szCs w:val="24"/>
        </w:rPr>
        <w:t xml:space="preserve"> </w:t>
      </w:r>
      <w:r w:rsidRPr="002612DC">
        <w:rPr>
          <w:sz w:val="24"/>
          <w:szCs w:val="24"/>
        </w:rPr>
        <w:t>Vanita Brookes</w:t>
      </w:r>
      <w:r>
        <w:rPr>
          <w:sz w:val="24"/>
          <w:szCs w:val="24"/>
        </w:rPr>
        <w:t xml:space="preserve">, </w:t>
      </w:r>
      <w:r w:rsidRPr="002612DC">
        <w:rPr>
          <w:sz w:val="24"/>
          <w:szCs w:val="24"/>
        </w:rPr>
        <w:t>Jodie Bustin</w:t>
      </w:r>
      <w:r>
        <w:rPr>
          <w:sz w:val="24"/>
          <w:szCs w:val="24"/>
        </w:rPr>
        <w:t xml:space="preserve">, </w:t>
      </w:r>
      <w:r w:rsidRPr="002612DC">
        <w:rPr>
          <w:sz w:val="24"/>
          <w:szCs w:val="24"/>
        </w:rPr>
        <w:t>Mike Butler</w:t>
      </w:r>
      <w:r>
        <w:rPr>
          <w:sz w:val="24"/>
          <w:szCs w:val="24"/>
        </w:rPr>
        <w:t xml:space="preserve">, </w:t>
      </w:r>
      <w:r w:rsidRPr="002612DC">
        <w:rPr>
          <w:sz w:val="24"/>
          <w:szCs w:val="24"/>
        </w:rPr>
        <w:t>Adele Cunningham</w:t>
      </w:r>
      <w:r>
        <w:rPr>
          <w:sz w:val="24"/>
          <w:szCs w:val="24"/>
        </w:rPr>
        <w:t xml:space="preserve">, Ros Davies, </w:t>
      </w:r>
      <w:r w:rsidRPr="002612DC">
        <w:rPr>
          <w:sz w:val="24"/>
          <w:szCs w:val="24"/>
        </w:rPr>
        <w:t>Mili Doshi</w:t>
      </w:r>
      <w:r>
        <w:rPr>
          <w:sz w:val="24"/>
          <w:szCs w:val="24"/>
        </w:rPr>
        <w:t xml:space="preserve">, </w:t>
      </w:r>
      <w:r w:rsidRPr="002612DC">
        <w:rPr>
          <w:sz w:val="24"/>
          <w:szCs w:val="24"/>
        </w:rPr>
        <w:t xml:space="preserve">Stephanie </w:t>
      </w:r>
      <w:proofErr w:type="spellStart"/>
      <w:r w:rsidRPr="002612DC">
        <w:rPr>
          <w:sz w:val="24"/>
          <w:szCs w:val="24"/>
        </w:rPr>
        <w:t>Fenesan</w:t>
      </w:r>
      <w:proofErr w:type="spellEnd"/>
      <w:r w:rsidRPr="002612DC">
        <w:rPr>
          <w:sz w:val="24"/>
          <w:szCs w:val="24"/>
        </w:rPr>
        <w:t>, Sara Harford</w:t>
      </w:r>
      <w:r>
        <w:rPr>
          <w:sz w:val="24"/>
          <w:szCs w:val="24"/>
        </w:rPr>
        <w:t xml:space="preserve">, </w:t>
      </w:r>
      <w:r w:rsidRPr="002612DC">
        <w:rPr>
          <w:sz w:val="24"/>
          <w:szCs w:val="24"/>
        </w:rPr>
        <w:t>Vicki Jones</w:t>
      </w:r>
      <w:r>
        <w:rPr>
          <w:sz w:val="24"/>
          <w:szCs w:val="24"/>
        </w:rPr>
        <w:t xml:space="preserve">, </w:t>
      </w:r>
      <w:r w:rsidRPr="002612DC">
        <w:rPr>
          <w:sz w:val="24"/>
          <w:szCs w:val="24"/>
        </w:rPr>
        <w:t>Carolyn Joyce</w:t>
      </w:r>
      <w:r>
        <w:rPr>
          <w:sz w:val="24"/>
          <w:szCs w:val="24"/>
        </w:rPr>
        <w:t xml:space="preserve">, </w:t>
      </w:r>
      <w:r w:rsidRPr="002612DC">
        <w:rPr>
          <w:sz w:val="24"/>
          <w:szCs w:val="24"/>
        </w:rPr>
        <w:t>Debbie Lewis</w:t>
      </w:r>
      <w:r>
        <w:rPr>
          <w:sz w:val="24"/>
          <w:szCs w:val="24"/>
        </w:rPr>
        <w:t xml:space="preserve">, </w:t>
      </w:r>
      <w:r w:rsidRPr="002612DC">
        <w:rPr>
          <w:sz w:val="24"/>
          <w:szCs w:val="24"/>
        </w:rPr>
        <w:t>Loraine Macintyre</w:t>
      </w:r>
      <w:r>
        <w:rPr>
          <w:sz w:val="24"/>
          <w:szCs w:val="24"/>
        </w:rPr>
        <w:t xml:space="preserve">, </w:t>
      </w:r>
      <w:r w:rsidRPr="002612DC">
        <w:rPr>
          <w:sz w:val="24"/>
          <w:szCs w:val="24"/>
        </w:rPr>
        <w:t>Mark Taylor</w:t>
      </w:r>
      <w:r>
        <w:rPr>
          <w:sz w:val="24"/>
          <w:szCs w:val="24"/>
        </w:rPr>
        <w:t xml:space="preserve">, </w:t>
      </w:r>
      <w:r w:rsidRPr="002612DC">
        <w:rPr>
          <w:sz w:val="24"/>
          <w:szCs w:val="24"/>
        </w:rPr>
        <w:t>Brooke Zaidman</w:t>
      </w:r>
    </w:p>
    <w:p w14:paraId="164043F6" w14:textId="77777777" w:rsidR="00AD65CF" w:rsidRDefault="00AD65CF">
      <w:pPr>
        <w:rPr>
          <w:sz w:val="24"/>
          <w:szCs w:val="24"/>
        </w:rPr>
      </w:pPr>
    </w:p>
    <w:p w14:paraId="66A235AA" w14:textId="3BFD07A3" w:rsidR="002612DC" w:rsidRPr="00052265" w:rsidRDefault="00AD65CF" w:rsidP="00AD65CF">
      <w:pPr>
        <w:rPr>
          <w:b/>
          <w:bCs/>
          <w:sz w:val="24"/>
          <w:szCs w:val="24"/>
        </w:rPr>
      </w:pPr>
      <w:r w:rsidRPr="00052265">
        <w:rPr>
          <w:b/>
          <w:bCs/>
          <w:sz w:val="24"/>
          <w:szCs w:val="24"/>
        </w:rPr>
        <w:t>2021 Committee apologies</w:t>
      </w:r>
      <w:r w:rsidR="002612DC" w:rsidRPr="00052265">
        <w:rPr>
          <w:b/>
          <w:bCs/>
          <w:sz w:val="24"/>
          <w:szCs w:val="24"/>
        </w:rPr>
        <w:t xml:space="preserve">: </w:t>
      </w:r>
    </w:p>
    <w:p w14:paraId="0D8742D2" w14:textId="592B82E9" w:rsidR="00B00364" w:rsidRPr="002612DC" w:rsidRDefault="00AD65CF">
      <w:pPr>
        <w:rPr>
          <w:sz w:val="24"/>
          <w:szCs w:val="24"/>
        </w:rPr>
      </w:pPr>
      <w:proofErr w:type="spellStart"/>
      <w:r>
        <w:rPr>
          <w:sz w:val="24"/>
          <w:szCs w:val="24"/>
        </w:rPr>
        <w:t>Nirupy</w:t>
      </w:r>
      <w:proofErr w:type="spellEnd"/>
      <w:r>
        <w:rPr>
          <w:sz w:val="24"/>
          <w:szCs w:val="24"/>
        </w:rPr>
        <w:t xml:space="preserve"> </w:t>
      </w:r>
      <w:proofErr w:type="spellStart"/>
      <w:r w:rsidRPr="002612DC">
        <w:rPr>
          <w:sz w:val="24"/>
          <w:szCs w:val="24"/>
        </w:rPr>
        <w:t>Shanmugathas</w:t>
      </w:r>
      <w:proofErr w:type="spellEnd"/>
    </w:p>
    <w:p w14:paraId="3C118319" w14:textId="5CFCDC6D" w:rsidR="00CD7921" w:rsidRPr="002612DC" w:rsidRDefault="00CD7921">
      <w:pPr>
        <w:rPr>
          <w:sz w:val="24"/>
          <w:szCs w:val="24"/>
        </w:rPr>
      </w:pPr>
    </w:p>
    <w:p w14:paraId="66DA1709" w14:textId="27215DF0" w:rsidR="00B00364" w:rsidRPr="002612DC" w:rsidRDefault="00CD7921">
      <w:pPr>
        <w:rPr>
          <w:sz w:val="24"/>
          <w:szCs w:val="24"/>
        </w:rPr>
      </w:pPr>
      <w:r w:rsidRPr="00052265">
        <w:rPr>
          <w:b/>
          <w:bCs/>
          <w:sz w:val="24"/>
          <w:szCs w:val="24"/>
        </w:rPr>
        <w:t>BSG member attendees:</w:t>
      </w:r>
      <w:r w:rsidRPr="002612DC">
        <w:rPr>
          <w:sz w:val="24"/>
          <w:szCs w:val="24"/>
        </w:rPr>
        <w:t xml:space="preserve"> </w:t>
      </w:r>
      <w:r w:rsidR="00AD65CF">
        <w:rPr>
          <w:sz w:val="24"/>
          <w:szCs w:val="24"/>
        </w:rPr>
        <w:t xml:space="preserve">Camilla Boynton, </w:t>
      </w:r>
      <w:r w:rsidR="00AD65CF" w:rsidRPr="002612DC">
        <w:rPr>
          <w:sz w:val="24"/>
          <w:szCs w:val="24"/>
        </w:rPr>
        <w:t xml:space="preserve">Karishma </w:t>
      </w:r>
      <w:proofErr w:type="spellStart"/>
      <w:r w:rsidR="00AD65CF" w:rsidRPr="002612DC">
        <w:rPr>
          <w:sz w:val="24"/>
          <w:szCs w:val="24"/>
        </w:rPr>
        <w:t>Dusara</w:t>
      </w:r>
      <w:proofErr w:type="spellEnd"/>
      <w:r w:rsidR="00AD65CF">
        <w:rPr>
          <w:sz w:val="24"/>
          <w:szCs w:val="24"/>
        </w:rPr>
        <w:t xml:space="preserve">, </w:t>
      </w:r>
      <w:r w:rsidR="00052265" w:rsidRPr="002612DC">
        <w:rPr>
          <w:sz w:val="24"/>
          <w:szCs w:val="24"/>
        </w:rPr>
        <w:t>Paul Hellyer</w:t>
      </w:r>
      <w:r w:rsidR="00052265">
        <w:rPr>
          <w:sz w:val="24"/>
          <w:szCs w:val="24"/>
        </w:rPr>
        <w:t xml:space="preserve">, </w:t>
      </w:r>
      <w:r w:rsidR="00052265" w:rsidRPr="002612DC">
        <w:rPr>
          <w:sz w:val="24"/>
          <w:szCs w:val="24"/>
        </w:rPr>
        <w:t>Alexander Hogg</w:t>
      </w:r>
      <w:r w:rsidR="00052265">
        <w:rPr>
          <w:sz w:val="24"/>
          <w:szCs w:val="24"/>
        </w:rPr>
        <w:t xml:space="preserve">, </w:t>
      </w:r>
      <w:r w:rsidR="00052265" w:rsidRPr="002612DC">
        <w:rPr>
          <w:sz w:val="24"/>
          <w:szCs w:val="24"/>
        </w:rPr>
        <w:t>Lakshmi James</w:t>
      </w:r>
      <w:r w:rsidR="00052265">
        <w:rPr>
          <w:sz w:val="24"/>
          <w:szCs w:val="24"/>
        </w:rPr>
        <w:t xml:space="preserve">, </w:t>
      </w:r>
      <w:r w:rsidR="00052265" w:rsidRPr="002612DC">
        <w:rPr>
          <w:sz w:val="24"/>
          <w:szCs w:val="24"/>
        </w:rPr>
        <w:t>Meg Ke</w:t>
      </w:r>
      <w:r w:rsidR="00052265">
        <w:rPr>
          <w:sz w:val="24"/>
          <w:szCs w:val="24"/>
        </w:rPr>
        <w:t>d</w:t>
      </w:r>
      <w:r w:rsidR="00052265" w:rsidRPr="002612DC">
        <w:rPr>
          <w:sz w:val="24"/>
          <w:szCs w:val="24"/>
        </w:rPr>
        <w:t>di</w:t>
      </w:r>
      <w:r w:rsidR="00052265">
        <w:rPr>
          <w:sz w:val="24"/>
          <w:szCs w:val="24"/>
        </w:rPr>
        <w:t xml:space="preserve">e, </w:t>
      </w:r>
      <w:r w:rsidR="00052265" w:rsidRPr="002612DC">
        <w:rPr>
          <w:sz w:val="24"/>
          <w:szCs w:val="24"/>
        </w:rPr>
        <w:t>Fiona Lourenco</w:t>
      </w:r>
      <w:r w:rsidR="00052265">
        <w:rPr>
          <w:sz w:val="24"/>
          <w:szCs w:val="24"/>
        </w:rPr>
        <w:t xml:space="preserve">, </w:t>
      </w:r>
      <w:r w:rsidR="00AD65CF" w:rsidRPr="002612DC">
        <w:rPr>
          <w:sz w:val="24"/>
          <w:szCs w:val="24"/>
        </w:rPr>
        <w:t>Gerry McKenna</w:t>
      </w:r>
      <w:r w:rsidR="00AD65CF">
        <w:rPr>
          <w:sz w:val="24"/>
          <w:szCs w:val="24"/>
        </w:rPr>
        <w:t xml:space="preserve">, </w:t>
      </w:r>
      <w:r w:rsidR="00052265" w:rsidRPr="002612DC">
        <w:rPr>
          <w:sz w:val="24"/>
          <w:szCs w:val="24"/>
        </w:rPr>
        <w:t>Yvonne Rooney</w:t>
      </w:r>
      <w:r w:rsidR="00052265">
        <w:rPr>
          <w:sz w:val="24"/>
          <w:szCs w:val="24"/>
        </w:rPr>
        <w:t>,</w:t>
      </w:r>
      <w:r w:rsidR="00052265" w:rsidRPr="002612DC">
        <w:rPr>
          <w:sz w:val="24"/>
          <w:szCs w:val="24"/>
        </w:rPr>
        <w:t xml:space="preserve"> </w:t>
      </w:r>
      <w:proofErr w:type="spellStart"/>
      <w:r w:rsidR="00B00364" w:rsidRPr="002612DC">
        <w:rPr>
          <w:sz w:val="24"/>
          <w:szCs w:val="24"/>
        </w:rPr>
        <w:t>Feresh</w:t>
      </w:r>
      <w:r w:rsidR="00052265">
        <w:rPr>
          <w:sz w:val="24"/>
          <w:szCs w:val="24"/>
        </w:rPr>
        <w:t>beh</w:t>
      </w:r>
      <w:proofErr w:type="spellEnd"/>
      <w:r w:rsidR="00B00364" w:rsidRPr="002612DC">
        <w:rPr>
          <w:sz w:val="24"/>
          <w:szCs w:val="24"/>
        </w:rPr>
        <w:t xml:space="preserve"> </w:t>
      </w:r>
      <w:proofErr w:type="spellStart"/>
      <w:r w:rsidR="00B00364" w:rsidRPr="002612DC">
        <w:rPr>
          <w:sz w:val="24"/>
          <w:szCs w:val="24"/>
        </w:rPr>
        <w:t>Talenfaz</w:t>
      </w:r>
      <w:proofErr w:type="spellEnd"/>
      <w:r w:rsidR="00B00364" w:rsidRPr="002612DC">
        <w:rPr>
          <w:sz w:val="24"/>
          <w:szCs w:val="24"/>
        </w:rPr>
        <w:t xml:space="preserve"> </w:t>
      </w:r>
    </w:p>
    <w:p w14:paraId="06092347" w14:textId="77777777" w:rsidR="00225193" w:rsidRPr="002612DC" w:rsidRDefault="00225193">
      <w:pPr>
        <w:rPr>
          <w:sz w:val="24"/>
          <w:szCs w:val="24"/>
        </w:rPr>
      </w:pPr>
    </w:p>
    <w:p w14:paraId="279B1C6F" w14:textId="1390418C" w:rsidR="00225193" w:rsidRPr="002612DC" w:rsidRDefault="00553ECA">
      <w:pPr>
        <w:rPr>
          <w:sz w:val="24"/>
          <w:szCs w:val="24"/>
        </w:rPr>
      </w:pPr>
      <w:r w:rsidRPr="002612DC">
        <w:rPr>
          <w:b/>
          <w:sz w:val="24"/>
          <w:szCs w:val="24"/>
        </w:rPr>
        <w:t xml:space="preserve">Review of minutes of AGM held </w:t>
      </w:r>
      <w:r w:rsidR="00327CC8" w:rsidRPr="002612DC">
        <w:rPr>
          <w:b/>
          <w:sz w:val="24"/>
          <w:szCs w:val="24"/>
        </w:rPr>
        <w:t>3</w:t>
      </w:r>
      <w:r w:rsidR="00327CC8" w:rsidRPr="002612DC">
        <w:rPr>
          <w:b/>
          <w:sz w:val="24"/>
          <w:szCs w:val="24"/>
          <w:vertAlign w:val="superscript"/>
        </w:rPr>
        <w:t xml:space="preserve">rd </w:t>
      </w:r>
      <w:r w:rsidR="00327CC8" w:rsidRPr="002612DC">
        <w:rPr>
          <w:b/>
          <w:sz w:val="24"/>
          <w:szCs w:val="24"/>
        </w:rPr>
        <w:t xml:space="preserve">December 2020 - </w:t>
      </w:r>
      <w:r w:rsidRPr="002612DC">
        <w:rPr>
          <w:sz w:val="24"/>
          <w:szCs w:val="24"/>
        </w:rPr>
        <w:t xml:space="preserve">all agreed to be accurate representation </w:t>
      </w:r>
    </w:p>
    <w:p w14:paraId="049E864D" w14:textId="77777777" w:rsidR="00225193" w:rsidRPr="002612DC" w:rsidRDefault="00225193">
      <w:pPr>
        <w:rPr>
          <w:sz w:val="24"/>
          <w:szCs w:val="24"/>
        </w:rPr>
      </w:pPr>
    </w:p>
    <w:p w14:paraId="5092DF62" w14:textId="77777777" w:rsidR="00225193" w:rsidRPr="002612DC" w:rsidRDefault="00553ECA">
      <w:pPr>
        <w:rPr>
          <w:b/>
          <w:sz w:val="24"/>
          <w:szCs w:val="24"/>
        </w:rPr>
      </w:pPr>
      <w:r w:rsidRPr="002612DC">
        <w:rPr>
          <w:b/>
          <w:sz w:val="24"/>
          <w:szCs w:val="24"/>
        </w:rPr>
        <w:t>Officers Reports</w:t>
      </w:r>
    </w:p>
    <w:p w14:paraId="2D90A146" w14:textId="77777777" w:rsidR="00225193" w:rsidRPr="002612DC" w:rsidRDefault="00225193">
      <w:pPr>
        <w:rPr>
          <w:sz w:val="24"/>
          <w:szCs w:val="24"/>
        </w:rPr>
      </w:pPr>
    </w:p>
    <w:p w14:paraId="2087B8C6" w14:textId="51BF04D1" w:rsidR="00225193" w:rsidRPr="002612DC" w:rsidRDefault="00553ECA" w:rsidP="00844CB8">
      <w:pPr>
        <w:pStyle w:val="ListParagraph"/>
        <w:numPr>
          <w:ilvl w:val="0"/>
          <w:numId w:val="1"/>
        </w:numPr>
        <w:rPr>
          <w:sz w:val="24"/>
          <w:szCs w:val="24"/>
        </w:rPr>
      </w:pPr>
      <w:r w:rsidRPr="002612DC">
        <w:rPr>
          <w:b/>
          <w:sz w:val="24"/>
          <w:szCs w:val="24"/>
        </w:rPr>
        <w:t>President</w:t>
      </w:r>
      <w:r w:rsidRPr="002612DC">
        <w:rPr>
          <w:sz w:val="24"/>
          <w:szCs w:val="24"/>
        </w:rPr>
        <w:t xml:space="preserve">: </w:t>
      </w:r>
      <w:r w:rsidR="00327CC8" w:rsidRPr="002612DC">
        <w:rPr>
          <w:sz w:val="24"/>
          <w:szCs w:val="24"/>
        </w:rPr>
        <w:t xml:space="preserve">Mike Butler </w:t>
      </w:r>
      <w:r w:rsidR="002B3C4C" w:rsidRPr="002612DC">
        <w:rPr>
          <w:sz w:val="24"/>
          <w:szCs w:val="24"/>
        </w:rPr>
        <w:t xml:space="preserve">- see report attached </w:t>
      </w:r>
    </w:p>
    <w:p w14:paraId="2828AA8E" w14:textId="77777777" w:rsidR="00CD7921" w:rsidRPr="002612DC" w:rsidRDefault="00CD7921" w:rsidP="00CD7921">
      <w:pPr>
        <w:pStyle w:val="ListParagraph"/>
        <w:rPr>
          <w:sz w:val="24"/>
          <w:szCs w:val="24"/>
        </w:rPr>
      </w:pPr>
    </w:p>
    <w:p w14:paraId="2DDDC2E1" w14:textId="63A4CFDD" w:rsidR="00CD7921" w:rsidRPr="002612DC" w:rsidRDefault="00CD7921" w:rsidP="00CD7921">
      <w:pPr>
        <w:rPr>
          <w:sz w:val="24"/>
          <w:szCs w:val="24"/>
        </w:rPr>
      </w:pPr>
      <w:r w:rsidRPr="002612DC">
        <w:rPr>
          <w:sz w:val="24"/>
          <w:szCs w:val="24"/>
        </w:rPr>
        <w:object w:dxaOrig="1534" w:dyaOrig="997" w14:anchorId="44C74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ackage" ShapeID="_x0000_i1025" DrawAspect="Icon" ObjectID="_1730220177" r:id="rId7"/>
        </w:object>
      </w:r>
    </w:p>
    <w:p w14:paraId="15C22F9B" w14:textId="77777777" w:rsidR="001A373B" w:rsidRPr="002612DC" w:rsidRDefault="001A373B" w:rsidP="001A373B">
      <w:pPr>
        <w:rPr>
          <w:sz w:val="24"/>
          <w:szCs w:val="24"/>
        </w:rPr>
      </w:pPr>
    </w:p>
    <w:p w14:paraId="2B141611" w14:textId="2BAD2F3D" w:rsidR="0094243B" w:rsidRPr="002612DC" w:rsidRDefault="001A373B" w:rsidP="001A373B">
      <w:pPr>
        <w:rPr>
          <w:sz w:val="24"/>
          <w:szCs w:val="24"/>
        </w:rPr>
      </w:pPr>
      <w:r w:rsidRPr="002612DC">
        <w:rPr>
          <w:sz w:val="24"/>
          <w:szCs w:val="24"/>
        </w:rPr>
        <w:t xml:space="preserve">MB said it was an </w:t>
      </w:r>
      <w:proofErr w:type="spellStart"/>
      <w:r w:rsidRPr="002612DC">
        <w:rPr>
          <w:sz w:val="24"/>
          <w:szCs w:val="24"/>
        </w:rPr>
        <w:t>honour</w:t>
      </w:r>
      <w:proofErr w:type="spellEnd"/>
      <w:r w:rsidRPr="002612DC">
        <w:rPr>
          <w:sz w:val="24"/>
          <w:szCs w:val="24"/>
        </w:rPr>
        <w:t xml:space="preserve"> to be president of BSG and thanked </w:t>
      </w:r>
      <w:r w:rsidR="00CD3DD5" w:rsidRPr="002612DC">
        <w:rPr>
          <w:sz w:val="24"/>
          <w:szCs w:val="24"/>
        </w:rPr>
        <w:t xml:space="preserve">the </w:t>
      </w:r>
      <w:r w:rsidRPr="002612DC">
        <w:rPr>
          <w:sz w:val="24"/>
          <w:szCs w:val="24"/>
        </w:rPr>
        <w:t>committee and chair, Vicki Jones</w:t>
      </w:r>
      <w:r w:rsidR="00CD3DD5" w:rsidRPr="002612DC">
        <w:rPr>
          <w:sz w:val="24"/>
          <w:szCs w:val="24"/>
        </w:rPr>
        <w:t>,</w:t>
      </w:r>
      <w:r w:rsidRPr="002612DC">
        <w:rPr>
          <w:sz w:val="24"/>
          <w:szCs w:val="24"/>
        </w:rPr>
        <w:t xml:space="preserve"> for all their support and team working behind the scenes. MB gave an overview of the presidential year </w:t>
      </w:r>
      <w:r w:rsidR="00CD3DD5" w:rsidRPr="002612DC">
        <w:rPr>
          <w:sz w:val="24"/>
          <w:szCs w:val="24"/>
        </w:rPr>
        <w:t xml:space="preserve">highlighting </w:t>
      </w:r>
      <w:r w:rsidR="0094243B" w:rsidRPr="002612DC">
        <w:rPr>
          <w:sz w:val="24"/>
          <w:szCs w:val="24"/>
        </w:rPr>
        <w:t xml:space="preserve">success of online meetings. It was also a time of team working and collaboration with BASCD. MB thanked Maria Morgan, president BASCD and previous president of BSG, Vanita Brooks for support and </w:t>
      </w:r>
      <w:r w:rsidR="00CD7921" w:rsidRPr="002612DC">
        <w:rPr>
          <w:sz w:val="24"/>
          <w:szCs w:val="24"/>
        </w:rPr>
        <w:t xml:space="preserve">help with </w:t>
      </w:r>
      <w:r w:rsidR="0094243B" w:rsidRPr="002612DC">
        <w:rPr>
          <w:sz w:val="24"/>
          <w:szCs w:val="24"/>
        </w:rPr>
        <w:t xml:space="preserve">groundwork for </w:t>
      </w:r>
      <w:r w:rsidR="00CD7921" w:rsidRPr="002612DC">
        <w:rPr>
          <w:sz w:val="24"/>
          <w:szCs w:val="24"/>
        </w:rPr>
        <w:t xml:space="preserve">joint BSG/BASCD </w:t>
      </w:r>
      <w:r w:rsidR="0094243B" w:rsidRPr="002612DC">
        <w:rPr>
          <w:sz w:val="24"/>
          <w:szCs w:val="24"/>
        </w:rPr>
        <w:t>Spring meeting 2021.</w:t>
      </w:r>
      <w:r w:rsidR="00516CA8" w:rsidRPr="002612DC">
        <w:rPr>
          <w:sz w:val="24"/>
          <w:szCs w:val="24"/>
        </w:rPr>
        <w:t xml:space="preserve"> Positive feedback from event, 190 registered with 171 attendees online. </w:t>
      </w:r>
    </w:p>
    <w:p w14:paraId="1DB6737C" w14:textId="7B793116" w:rsidR="00516CA8" w:rsidRPr="002612DC" w:rsidRDefault="00516CA8" w:rsidP="001A373B">
      <w:pPr>
        <w:rPr>
          <w:sz w:val="24"/>
          <w:szCs w:val="24"/>
        </w:rPr>
      </w:pPr>
    </w:p>
    <w:p w14:paraId="3BA51A1B" w14:textId="6455EF7E" w:rsidR="00CD3DD5" w:rsidRPr="002612DC" w:rsidRDefault="0094243B" w:rsidP="001A373B">
      <w:pPr>
        <w:rPr>
          <w:sz w:val="24"/>
          <w:szCs w:val="24"/>
        </w:rPr>
      </w:pPr>
      <w:r w:rsidRPr="002612DC">
        <w:rPr>
          <w:sz w:val="24"/>
          <w:szCs w:val="24"/>
        </w:rPr>
        <w:t xml:space="preserve">MB suggested the BSG committee consider </w:t>
      </w:r>
      <w:proofErr w:type="spellStart"/>
      <w:r w:rsidRPr="002612DC">
        <w:rPr>
          <w:sz w:val="24"/>
          <w:szCs w:val="24"/>
        </w:rPr>
        <w:t>formalising</w:t>
      </w:r>
      <w:proofErr w:type="spellEnd"/>
      <w:r w:rsidRPr="002612DC">
        <w:rPr>
          <w:sz w:val="24"/>
          <w:szCs w:val="24"/>
        </w:rPr>
        <w:t xml:space="preserve"> a</w:t>
      </w:r>
      <w:r w:rsidR="00CD7921" w:rsidRPr="002612DC">
        <w:rPr>
          <w:sz w:val="24"/>
          <w:szCs w:val="24"/>
        </w:rPr>
        <w:t xml:space="preserve"> p</w:t>
      </w:r>
      <w:r w:rsidRPr="002612DC">
        <w:rPr>
          <w:sz w:val="24"/>
          <w:szCs w:val="24"/>
        </w:rPr>
        <w:t xml:space="preserve">residential ‘trio’ of committee members </w:t>
      </w:r>
      <w:r w:rsidR="00CD7921" w:rsidRPr="002612DC">
        <w:rPr>
          <w:sz w:val="24"/>
          <w:szCs w:val="24"/>
        </w:rPr>
        <w:t xml:space="preserve">i.e., </w:t>
      </w:r>
      <w:r w:rsidRPr="002612DC">
        <w:rPr>
          <w:sz w:val="24"/>
          <w:szCs w:val="24"/>
        </w:rPr>
        <w:t xml:space="preserve">the immediate past president and future president elect supporting the current president as an event coordinating group to deploy the accrued experience for the incumbent </w:t>
      </w:r>
      <w:r w:rsidR="00CD7921" w:rsidRPr="002612DC">
        <w:rPr>
          <w:sz w:val="24"/>
          <w:szCs w:val="24"/>
        </w:rPr>
        <w:t>president and</w:t>
      </w:r>
      <w:r w:rsidRPr="002612DC">
        <w:rPr>
          <w:sz w:val="24"/>
          <w:szCs w:val="24"/>
        </w:rPr>
        <w:t xml:space="preserve"> reducing workload.</w:t>
      </w:r>
    </w:p>
    <w:p w14:paraId="11C83C34" w14:textId="77777777" w:rsidR="00225193" w:rsidRPr="002612DC" w:rsidRDefault="00225193">
      <w:pPr>
        <w:rPr>
          <w:sz w:val="24"/>
          <w:szCs w:val="24"/>
        </w:rPr>
      </w:pPr>
    </w:p>
    <w:p w14:paraId="0D224E89" w14:textId="77777777" w:rsidR="00225193" w:rsidRPr="002612DC" w:rsidRDefault="00225193">
      <w:pPr>
        <w:rPr>
          <w:sz w:val="24"/>
          <w:szCs w:val="24"/>
        </w:rPr>
      </w:pPr>
    </w:p>
    <w:p w14:paraId="782B9D9B" w14:textId="3F663A92" w:rsidR="00225193" w:rsidRPr="002612DC" w:rsidRDefault="00553ECA" w:rsidP="00844CB8">
      <w:pPr>
        <w:pStyle w:val="ListParagraph"/>
        <w:numPr>
          <w:ilvl w:val="0"/>
          <w:numId w:val="1"/>
        </w:numPr>
        <w:rPr>
          <w:sz w:val="24"/>
          <w:szCs w:val="24"/>
        </w:rPr>
      </w:pPr>
      <w:r w:rsidRPr="002612DC">
        <w:rPr>
          <w:b/>
          <w:sz w:val="24"/>
          <w:szCs w:val="24"/>
        </w:rPr>
        <w:t>Treasurer</w:t>
      </w:r>
      <w:r w:rsidRPr="002612DC">
        <w:rPr>
          <w:sz w:val="24"/>
          <w:szCs w:val="24"/>
        </w:rPr>
        <w:t>: Mark Taylor</w:t>
      </w:r>
      <w:r w:rsidR="002B3C4C" w:rsidRPr="002612DC">
        <w:rPr>
          <w:sz w:val="24"/>
          <w:szCs w:val="24"/>
        </w:rPr>
        <w:t xml:space="preserve"> – see report attached </w:t>
      </w:r>
    </w:p>
    <w:p w14:paraId="4FE1D040" w14:textId="4EE1A12B" w:rsidR="00ED65E1" w:rsidRPr="002612DC" w:rsidRDefault="00ED65E1" w:rsidP="00ED65E1">
      <w:pPr>
        <w:rPr>
          <w:sz w:val="24"/>
          <w:szCs w:val="24"/>
        </w:rPr>
      </w:pPr>
    </w:p>
    <w:p w14:paraId="40F0DE31" w14:textId="4B44FAE9" w:rsidR="00ED65E1" w:rsidRPr="002612DC" w:rsidRDefault="00ED65E1" w:rsidP="00ED65E1">
      <w:pPr>
        <w:rPr>
          <w:sz w:val="24"/>
          <w:szCs w:val="24"/>
        </w:rPr>
      </w:pPr>
      <w:r w:rsidRPr="002612DC">
        <w:rPr>
          <w:sz w:val="24"/>
          <w:szCs w:val="24"/>
        </w:rPr>
        <w:object w:dxaOrig="1534" w:dyaOrig="997" w14:anchorId="305AA851">
          <v:shape id="_x0000_i1026" type="#_x0000_t75" style="width:76.5pt;height:49.5pt" o:ole="">
            <v:imagedata r:id="rId8" o:title=""/>
          </v:shape>
          <o:OLEObject Type="Embed" ProgID="Package" ShapeID="_x0000_i1026" DrawAspect="Icon" ObjectID="_1730220178" r:id="rId9"/>
        </w:object>
      </w:r>
    </w:p>
    <w:p w14:paraId="3C4A3A38" w14:textId="77777777" w:rsidR="00225193" w:rsidRPr="002612DC" w:rsidRDefault="00225193">
      <w:pPr>
        <w:rPr>
          <w:sz w:val="24"/>
          <w:szCs w:val="24"/>
        </w:rPr>
      </w:pPr>
    </w:p>
    <w:p w14:paraId="06A85A60" w14:textId="56346AD3" w:rsidR="00225193" w:rsidRPr="002612DC" w:rsidRDefault="00553ECA">
      <w:pPr>
        <w:rPr>
          <w:sz w:val="24"/>
          <w:szCs w:val="24"/>
        </w:rPr>
      </w:pPr>
      <w:r w:rsidRPr="002612DC">
        <w:rPr>
          <w:sz w:val="24"/>
          <w:szCs w:val="24"/>
        </w:rPr>
        <w:t>The Society continues to have a healthy financial position</w:t>
      </w:r>
      <w:r w:rsidR="00B133C6" w:rsidRPr="002612DC">
        <w:rPr>
          <w:sz w:val="24"/>
          <w:szCs w:val="24"/>
        </w:rPr>
        <w:t xml:space="preserve">. </w:t>
      </w:r>
      <w:r w:rsidR="00ED65E1" w:rsidRPr="002612DC">
        <w:rPr>
          <w:sz w:val="24"/>
          <w:szCs w:val="24"/>
        </w:rPr>
        <w:t>Surplus £3500 overall on the year. Reflected by n</w:t>
      </w:r>
      <w:r w:rsidR="004B097E" w:rsidRPr="002612DC">
        <w:rPr>
          <w:sz w:val="24"/>
          <w:szCs w:val="24"/>
        </w:rPr>
        <w:t xml:space="preserve">o </w:t>
      </w:r>
      <w:proofErr w:type="gramStart"/>
      <w:r w:rsidR="004B097E" w:rsidRPr="002612DC">
        <w:rPr>
          <w:sz w:val="24"/>
          <w:szCs w:val="24"/>
        </w:rPr>
        <w:t>face to face</w:t>
      </w:r>
      <w:proofErr w:type="gramEnd"/>
      <w:r w:rsidR="004B097E" w:rsidRPr="002612DC">
        <w:rPr>
          <w:sz w:val="24"/>
          <w:szCs w:val="24"/>
        </w:rPr>
        <w:t xml:space="preserve"> meeting due to covid 19 so has impacted on spending. </w:t>
      </w:r>
      <w:r w:rsidRPr="002612DC">
        <w:rPr>
          <w:sz w:val="24"/>
          <w:szCs w:val="24"/>
        </w:rPr>
        <w:t xml:space="preserve">In line with </w:t>
      </w:r>
      <w:r w:rsidR="00B133C6" w:rsidRPr="002612DC">
        <w:rPr>
          <w:sz w:val="24"/>
          <w:szCs w:val="24"/>
        </w:rPr>
        <w:t>BSG</w:t>
      </w:r>
      <w:r w:rsidRPr="002612DC">
        <w:rPr>
          <w:sz w:val="24"/>
          <w:szCs w:val="24"/>
        </w:rPr>
        <w:t xml:space="preserve"> constitutional aim</w:t>
      </w:r>
      <w:r w:rsidR="00ED65E1" w:rsidRPr="002612DC">
        <w:rPr>
          <w:sz w:val="24"/>
          <w:szCs w:val="24"/>
        </w:rPr>
        <w:t>s</w:t>
      </w:r>
      <w:r w:rsidR="00B133C6" w:rsidRPr="002612DC">
        <w:rPr>
          <w:sz w:val="24"/>
          <w:szCs w:val="24"/>
        </w:rPr>
        <w:t xml:space="preserve">, the society </w:t>
      </w:r>
      <w:r w:rsidRPr="002612DC">
        <w:rPr>
          <w:sz w:val="24"/>
          <w:szCs w:val="24"/>
        </w:rPr>
        <w:t>ha</w:t>
      </w:r>
      <w:r w:rsidR="00A95519" w:rsidRPr="002612DC">
        <w:rPr>
          <w:sz w:val="24"/>
          <w:szCs w:val="24"/>
        </w:rPr>
        <w:t>s</w:t>
      </w:r>
      <w:r w:rsidRPr="002612DC">
        <w:rPr>
          <w:sz w:val="24"/>
          <w:szCs w:val="24"/>
        </w:rPr>
        <w:t xml:space="preserve"> put aside monies to fund </w:t>
      </w:r>
      <w:r w:rsidR="00B133C6" w:rsidRPr="002612DC">
        <w:rPr>
          <w:sz w:val="24"/>
          <w:szCs w:val="24"/>
        </w:rPr>
        <w:t xml:space="preserve">pump priming </w:t>
      </w:r>
      <w:r w:rsidRPr="002612DC">
        <w:rPr>
          <w:sz w:val="24"/>
          <w:szCs w:val="24"/>
        </w:rPr>
        <w:t>grant in conjunction with RC</w:t>
      </w:r>
      <w:r w:rsidR="00ED65E1" w:rsidRPr="002612DC">
        <w:rPr>
          <w:sz w:val="24"/>
          <w:szCs w:val="24"/>
        </w:rPr>
        <w:t>S (£5000)</w:t>
      </w:r>
      <w:r w:rsidR="006D24E3" w:rsidRPr="002612DC">
        <w:rPr>
          <w:sz w:val="24"/>
          <w:szCs w:val="24"/>
        </w:rPr>
        <w:t>. Estimate loss next year</w:t>
      </w:r>
      <w:r w:rsidR="00ED65E1" w:rsidRPr="002612DC">
        <w:rPr>
          <w:sz w:val="24"/>
          <w:szCs w:val="24"/>
        </w:rPr>
        <w:t xml:space="preserve"> with move to </w:t>
      </w:r>
      <w:proofErr w:type="gramStart"/>
      <w:r w:rsidR="00ED65E1" w:rsidRPr="002612DC">
        <w:rPr>
          <w:sz w:val="24"/>
          <w:szCs w:val="24"/>
        </w:rPr>
        <w:t>face to face</w:t>
      </w:r>
      <w:proofErr w:type="gramEnd"/>
      <w:r w:rsidR="00ED65E1" w:rsidRPr="002612DC">
        <w:rPr>
          <w:sz w:val="24"/>
          <w:szCs w:val="24"/>
        </w:rPr>
        <w:t xml:space="preserve"> meetings and funding commitments. </w:t>
      </w:r>
      <w:r w:rsidR="004B097E" w:rsidRPr="002612DC">
        <w:rPr>
          <w:sz w:val="24"/>
          <w:szCs w:val="24"/>
        </w:rPr>
        <w:t xml:space="preserve">Thank </w:t>
      </w:r>
      <w:r w:rsidR="00ED65E1" w:rsidRPr="002612DC">
        <w:rPr>
          <w:sz w:val="24"/>
          <w:szCs w:val="24"/>
        </w:rPr>
        <w:t xml:space="preserve">you </w:t>
      </w:r>
      <w:r w:rsidR="004B097E" w:rsidRPr="002612DC">
        <w:rPr>
          <w:sz w:val="24"/>
          <w:szCs w:val="24"/>
        </w:rPr>
        <w:t xml:space="preserve">to Sue Greening for auditing account. </w:t>
      </w:r>
    </w:p>
    <w:p w14:paraId="7FB028DB" w14:textId="33F30E80" w:rsidR="009C74FA" w:rsidRPr="002612DC" w:rsidRDefault="009C74FA">
      <w:pPr>
        <w:rPr>
          <w:sz w:val="24"/>
          <w:szCs w:val="24"/>
        </w:rPr>
      </w:pPr>
    </w:p>
    <w:p w14:paraId="0E8002EB" w14:textId="77777777" w:rsidR="00ED65E1" w:rsidRPr="002612DC" w:rsidRDefault="00ED65E1">
      <w:pPr>
        <w:rPr>
          <w:sz w:val="24"/>
          <w:szCs w:val="24"/>
        </w:rPr>
      </w:pPr>
    </w:p>
    <w:p w14:paraId="26A775E9" w14:textId="5FFCB09C" w:rsidR="00225193" w:rsidRPr="002612DC" w:rsidRDefault="00553ECA" w:rsidP="00844CB8">
      <w:pPr>
        <w:pStyle w:val="ListParagraph"/>
        <w:numPr>
          <w:ilvl w:val="0"/>
          <w:numId w:val="1"/>
        </w:numPr>
        <w:rPr>
          <w:sz w:val="24"/>
          <w:szCs w:val="24"/>
        </w:rPr>
      </w:pPr>
      <w:r w:rsidRPr="002612DC">
        <w:rPr>
          <w:b/>
          <w:sz w:val="24"/>
          <w:szCs w:val="24"/>
        </w:rPr>
        <w:t>Membership Secretary</w:t>
      </w:r>
      <w:r w:rsidRPr="002612DC">
        <w:rPr>
          <w:sz w:val="24"/>
          <w:szCs w:val="24"/>
        </w:rPr>
        <w:t>:  Ros Davies</w:t>
      </w:r>
      <w:r w:rsidR="002B3C4C" w:rsidRPr="002612DC">
        <w:rPr>
          <w:sz w:val="24"/>
          <w:szCs w:val="24"/>
        </w:rPr>
        <w:t xml:space="preserve"> – See report attached </w:t>
      </w:r>
    </w:p>
    <w:p w14:paraId="7C103632" w14:textId="5EDA4ABC" w:rsidR="00ED65E1" w:rsidRPr="002612DC" w:rsidRDefault="00ED65E1" w:rsidP="00ED65E1">
      <w:pPr>
        <w:rPr>
          <w:sz w:val="24"/>
          <w:szCs w:val="24"/>
        </w:rPr>
      </w:pPr>
    </w:p>
    <w:p w14:paraId="7771EC41" w14:textId="7F041C32" w:rsidR="00ED65E1" w:rsidRPr="002612DC" w:rsidRDefault="00ED65E1" w:rsidP="00ED65E1">
      <w:pPr>
        <w:rPr>
          <w:sz w:val="24"/>
          <w:szCs w:val="24"/>
        </w:rPr>
      </w:pPr>
      <w:r w:rsidRPr="002612DC">
        <w:rPr>
          <w:sz w:val="24"/>
          <w:szCs w:val="24"/>
        </w:rPr>
        <w:object w:dxaOrig="1534" w:dyaOrig="997" w14:anchorId="5A9D0A34">
          <v:shape id="_x0000_i1027" type="#_x0000_t75" style="width:76.5pt;height:49.5pt" o:ole="">
            <v:imagedata r:id="rId10" o:title=""/>
          </v:shape>
          <o:OLEObject Type="Link" ProgID="Word.Document.12" ShapeID="_x0000_i1027" DrawAspect="Icon" r:id="rId11" UpdateMode="Always">
            <o:LinkType>EnhancedMetaFile</o:LinkType>
            <o:LockedField>false</o:LockedField>
            <o:FieldCodes>\f 0 \* MERGEFORMAT</o:FieldCodes>
          </o:OLEObject>
        </w:object>
      </w:r>
    </w:p>
    <w:p w14:paraId="01632019" w14:textId="77777777" w:rsidR="00225193" w:rsidRPr="002612DC" w:rsidRDefault="00225193">
      <w:pPr>
        <w:rPr>
          <w:sz w:val="24"/>
          <w:szCs w:val="24"/>
        </w:rPr>
      </w:pPr>
    </w:p>
    <w:p w14:paraId="0B288046" w14:textId="3D361542" w:rsidR="009C74FA" w:rsidRPr="002612DC" w:rsidRDefault="00B133C6" w:rsidP="002B3C4C">
      <w:pPr>
        <w:rPr>
          <w:sz w:val="24"/>
          <w:szCs w:val="24"/>
        </w:rPr>
      </w:pPr>
      <w:r w:rsidRPr="002612DC">
        <w:rPr>
          <w:sz w:val="24"/>
          <w:szCs w:val="24"/>
        </w:rPr>
        <w:t>BSG ha</w:t>
      </w:r>
      <w:r w:rsidR="004B097E" w:rsidRPr="002612DC">
        <w:rPr>
          <w:sz w:val="24"/>
          <w:szCs w:val="24"/>
        </w:rPr>
        <w:t>s 96</w:t>
      </w:r>
      <w:r w:rsidRPr="002612DC">
        <w:rPr>
          <w:sz w:val="24"/>
          <w:szCs w:val="24"/>
        </w:rPr>
        <w:t xml:space="preserve"> </w:t>
      </w:r>
      <w:r w:rsidR="00553ECA" w:rsidRPr="002612DC">
        <w:rPr>
          <w:sz w:val="24"/>
          <w:szCs w:val="24"/>
        </w:rPr>
        <w:t>subscribers, 12</w:t>
      </w:r>
      <w:r w:rsidR="004B097E" w:rsidRPr="002612DC">
        <w:rPr>
          <w:sz w:val="24"/>
          <w:szCs w:val="24"/>
        </w:rPr>
        <w:t>5</w:t>
      </w:r>
      <w:r w:rsidR="00553ECA" w:rsidRPr="002612DC">
        <w:rPr>
          <w:sz w:val="24"/>
          <w:szCs w:val="24"/>
        </w:rPr>
        <w:t xml:space="preserve"> paid members via </w:t>
      </w:r>
      <w:proofErr w:type="spellStart"/>
      <w:r w:rsidRPr="002612DC">
        <w:rPr>
          <w:sz w:val="24"/>
          <w:szCs w:val="24"/>
        </w:rPr>
        <w:t>P</w:t>
      </w:r>
      <w:r w:rsidR="00553ECA" w:rsidRPr="002612DC">
        <w:rPr>
          <w:sz w:val="24"/>
          <w:szCs w:val="24"/>
        </w:rPr>
        <w:t>aypal</w:t>
      </w:r>
      <w:proofErr w:type="spellEnd"/>
      <w:r w:rsidR="00553ECA" w:rsidRPr="002612DC">
        <w:rPr>
          <w:sz w:val="24"/>
          <w:szCs w:val="24"/>
        </w:rPr>
        <w:t>, 1 free membership</w:t>
      </w:r>
      <w:r w:rsidR="004B097E" w:rsidRPr="002612DC">
        <w:rPr>
          <w:sz w:val="24"/>
          <w:szCs w:val="24"/>
        </w:rPr>
        <w:t>, 891 registered users on website (many duplicates), 312 participants</w:t>
      </w:r>
      <w:r w:rsidRPr="002612DC">
        <w:rPr>
          <w:sz w:val="24"/>
          <w:szCs w:val="24"/>
        </w:rPr>
        <w:t>.</w:t>
      </w:r>
      <w:r w:rsidR="004B097E" w:rsidRPr="002612DC">
        <w:rPr>
          <w:sz w:val="24"/>
          <w:szCs w:val="24"/>
        </w:rPr>
        <w:t xml:space="preserve"> Since last meeting in October 2021 there have been 27 new members. </w:t>
      </w:r>
      <w:r w:rsidR="002B3C4C" w:rsidRPr="002612DC">
        <w:rPr>
          <w:sz w:val="24"/>
          <w:szCs w:val="24"/>
        </w:rPr>
        <w:t>A</w:t>
      </w:r>
      <w:r w:rsidR="004B097E" w:rsidRPr="002612DC">
        <w:rPr>
          <w:sz w:val="24"/>
          <w:szCs w:val="24"/>
        </w:rPr>
        <w:t xml:space="preserve">n </w:t>
      </w:r>
      <w:r w:rsidR="002B3C4C" w:rsidRPr="002612DC">
        <w:rPr>
          <w:sz w:val="24"/>
          <w:szCs w:val="24"/>
        </w:rPr>
        <w:t>up-to-date</w:t>
      </w:r>
      <w:r w:rsidR="004B097E" w:rsidRPr="002612DC">
        <w:rPr>
          <w:sz w:val="24"/>
          <w:szCs w:val="24"/>
        </w:rPr>
        <w:t xml:space="preserve"> list of members was sent to Wiley on 19</w:t>
      </w:r>
      <w:r w:rsidR="004B097E" w:rsidRPr="002612DC">
        <w:rPr>
          <w:sz w:val="24"/>
          <w:szCs w:val="24"/>
          <w:vertAlign w:val="superscript"/>
        </w:rPr>
        <w:t>th</w:t>
      </w:r>
      <w:r w:rsidR="004B097E" w:rsidRPr="002612DC">
        <w:rPr>
          <w:sz w:val="24"/>
          <w:szCs w:val="24"/>
        </w:rPr>
        <w:t xml:space="preserve"> August 2021</w:t>
      </w:r>
      <w:r w:rsidR="002B3C4C" w:rsidRPr="002612DC">
        <w:rPr>
          <w:sz w:val="24"/>
          <w:szCs w:val="24"/>
        </w:rPr>
        <w:t xml:space="preserve">. </w:t>
      </w:r>
      <w:r w:rsidR="00ED65E1" w:rsidRPr="002612DC">
        <w:rPr>
          <w:sz w:val="24"/>
          <w:szCs w:val="24"/>
        </w:rPr>
        <w:t>Continues to receive e</w:t>
      </w:r>
      <w:r w:rsidR="002B3C4C" w:rsidRPr="002612DC">
        <w:rPr>
          <w:sz w:val="24"/>
          <w:szCs w:val="24"/>
        </w:rPr>
        <w:t xml:space="preserve">mail notifications </w:t>
      </w:r>
      <w:r w:rsidR="00ED65E1" w:rsidRPr="002612DC">
        <w:rPr>
          <w:sz w:val="24"/>
          <w:szCs w:val="24"/>
        </w:rPr>
        <w:t xml:space="preserve">when there are issues with </w:t>
      </w:r>
      <w:r w:rsidR="002B3C4C" w:rsidRPr="002612DC">
        <w:rPr>
          <w:sz w:val="24"/>
          <w:szCs w:val="24"/>
        </w:rPr>
        <w:t xml:space="preserve">registration of members. </w:t>
      </w:r>
    </w:p>
    <w:p w14:paraId="0F950899" w14:textId="77777777" w:rsidR="009C74FA" w:rsidRPr="002612DC" w:rsidRDefault="009C74FA" w:rsidP="002B3C4C">
      <w:pPr>
        <w:rPr>
          <w:sz w:val="24"/>
          <w:szCs w:val="24"/>
        </w:rPr>
      </w:pPr>
    </w:p>
    <w:p w14:paraId="0D320609" w14:textId="77777777" w:rsidR="00872C22" w:rsidRPr="002612DC" w:rsidRDefault="00872C22">
      <w:pPr>
        <w:rPr>
          <w:sz w:val="24"/>
          <w:szCs w:val="24"/>
        </w:rPr>
      </w:pPr>
    </w:p>
    <w:p w14:paraId="5708EC04" w14:textId="2DE0913E" w:rsidR="00225193" w:rsidRPr="002612DC" w:rsidRDefault="00553ECA" w:rsidP="00844CB8">
      <w:pPr>
        <w:pStyle w:val="ListParagraph"/>
        <w:numPr>
          <w:ilvl w:val="0"/>
          <w:numId w:val="1"/>
        </w:numPr>
        <w:rPr>
          <w:sz w:val="24"/>
          <w:szCs w:val="24"/>
        </w:rPr>
      </w:pPr>
      <w:r w:rsidRPr="002612DC">
        <w:rPr>
          <w:b/>
          <w:sz w:val="24"/>
          <w:szCs w:val="24"/>
        </w:rPr>
        <w:t>Secretary Report:</w:t>
      </w:r>
      <w:r w:rsidRPr="002612DC">
        <w:rPr>
          <w:sz w:val="24"/>
          <w:szCs w:val="24"/>
        </w:rPr>
        <w:t xml:space="preserve"> Jodie Bustin/Adele Cunningham </w:t>
      </w:r>
      <w:r w:rsidR="00A56C2A" w:rsidRPr="002612DC">
        <w:rPr>
          <w:sz w:val="24"/>
          <w:szCs w:val="24"/>
        </w:rPr>
        <w:t>– See report attached</w:t>
      </w:r>
    </w:p>
    <w:p w14:paraId="1B30C514" w14:textId="05B8F100" w:rsidR="007337D1" w:rsidRPr="002612DC" w:rsidRDefault="007337D1" w:rsidP="007337D1">
      <w:pPr>
        <w:ind w:left="360"/>
        <w:rPr>
          <w:sz w:val="24"/>
          <w:szCs w:val="24"/>
        </w:rPr>
      </w:pPr>
    </w:p>
    <w:p w14:paraId="230245B9" w14:textId="788D763A" w:rsidR="007337D1" w:rsidRPr="002612DC" w:rsidRDefault="007337D1" w:rsidP="007337D1">
      <w:pPr>
        <w:ind w:left="360"/>
        <w:rPr>
          <w:sz w:val="24"/>
          <w:szCs w:val="24"/>
        </w:rPr>
      </w:pPr>
      <w:r w:rsidRPr="002612DC">
        <w:rPr>
          <w:sz w:val="24"/>
          <w:szCs w:val="24"/>
        </w:rPr>
        <w:object w:dxaOrig="1534" w:dyaOrig="997" w14:anchorId="291DD3C2">
          <v:shape id="_x0000_i1028" type="#_x0000_t75" style="width:76.5pt;height:49.5pt" o:ole="">
            <v:imagedata r:id="rId12" o:title=""/>
          </v:shape>
          <o:OLEObject Type="Link" ProgID="Word.Document.12" ShapeID="_x0000_i1028" DrawAspect="Icon" r:id="rId13" UpdateMode="Always">
            <o:LinkType>EnhancedMetaFile</o:LinkType>
            <o:LockedField>false</o:LockedField>
            <o:FieldCodes>\f 0 \* MERGEFORMAT</o:FieldCodes>
          </o:OLEObject>
        </w:object>
      </w:r>
    </w:p>
    <w:p w14:paraId="074CE98A" w14:textId="77777777" w:rsidR="007337D1" w:rsidRPr="002612DC" w:rsidRDefault="007337D1" w:rsidP="007337D1">
      <w:pPr>
        <w:pBdr>
          <w:top w:val="nil"/>
          <w:left w:val="nil"/>
          <w:bottom w:val="nil"/>
          <w:right w:val="nil"/>
          <w:between w:val="nil"/>
        </w:pBdr>
        <w:rPr>
          <w:sz w:val="24"/>
          <w:szCs w:val="24"/>
        </w:rPr>
      </w:pPr>
    </w:p>
    <w:p w14:paraId="2CA80CAE" w14:textId="04F0AAC2" w:rsidR="007337D1" w:rsidRPr="002612DC" w:rsidRDefault="007337D1" w:rsidP="007337D1">
      <w:pPr>
        <w:pBdr>
          <w:top w:val="nil"/>
          <w:left w:val="nil"/>
          <w:bottom w:val="nil"/>
          <w:right w:val="nil"/>
          <w:between w:val="nil"/>
        </w:pBdr>
        <w:rPr>
          <w:sz w:val="24"/>
          <w:szCs w:val="24"/>
        </w:rPr>
      </w:pPr>
      <w:r w:rsidRPr="002612DC">
        <w:rPr>
          <w:sz w:val="24"/>
          <w:szCs w:val="24"/>
        </w:rPr>
        <w:lastRenderedPageBreak/>
        <w:t xml:space="preserve">Committee met for two virtual OGM's on 27th May 20211 and 7th October 2021.  </w:t>
      </w:r>
    </w:p>
    <w:p w14:paraId="733560FC" w14:textId="77777777" w:rsidR="007337D1" w:rsidRPr="002612DC" w:rsidRDefault="007337D1" w:rsidP="007337D1">
      <w:pPr>
        <w:pBdr>
          <w:top w:val="nil"/>
          <w:left w:val="nil"/>
          <w:bottom w:val="nil"/>
          <w:right w:val="nil"/>
          <w:between w:val="nil"/>
        </w:pBdr>
        <w:shd w:val="clear" w:color="auto" w:fill="FFFFFF"/>
        <w:ind w:left="360"/>
        <w:rPr>
          <w:sz w:val="24"/>
          <w:szCs w:val="24"/>
        </w:rPr>
      </w:pPr>
      <w:r w:rsidRPr="002612DC">
        <w:rPr>
          <w:sz w:val="24"/>
          <w:szCs w:val="24"/>
        </w:rPr>
        <w:t xml:space="preserve">Two scientific meetings were held. </w:t>
      </w:r>
    </w:p>
    <w:p w14:paraId="021A9B55" w14:textId="3D3075B7" w:rsidR="007337D1" w:rsidRPr="002612DC" w:rsidRDefault="007337D1" w:rsidP="007337D1">
      <w:pPr>
        <w:pStyle w:val="ListParagraph"/>
        <w:numPr>
          <w:ilvl w:val="0"/>
          <w:numId w:val="4"/>
        </w:numPr>
        <w:pBdr>
          <w:top w:val="nil"/>
          <w:left w:val="nil"/>
          <w:bottom w:val="nil"/>
          <w:right w:val="nil"/>
          <w:between w:val="nil"/>
        </w:pBdr>
        <w:shd w:val="clear" w:color="auto" w:fill="FFFFFF"/>
        <w:rPr>
          <w:color w:val="000000"/>
          <w:sz w:val="24"/>
          <w:szCs w:val="24"/>
        </w:rPr>
      </w:pPr>
      <w:r w:rsidRPr="002612DC">
        <w:rPr>
          <w:sz w:val="24"/>
          <w:szCs w:val="24"/>
        </w:rPr>
        <w:t>Free joint meeting online with BSG and BASCD 8</w:t>
      </w:r>
      <w:r w:rsidRPr="002612DC">
        <w:rPr>
          <w:sz w:val="24"/>
          <w:szCs w:val="24"/>
          <w:vertAlign w:val="superscript"/>
        </w:rPr>
        <w:t>th</w:t>
      </w:r>
      <w:r w:rsidRPr="002612DC">
        <w:rPr>
          <w:sz w:val="24"/>
          <w:szCs w:val="24"/>
        </w:rPr>
        <w:t xml:space="preserve"> June 2021</w:t>
      </w:r>
      <w:r w:rsidRPr="002612DC">
        <w:rPr>
          <w:color w:val="000000"/>
          <w:sz w:val="24"/>
          <w:szCs w:val="24"/>
        </w:rPr>
        <w:t xml:space="preserve"> ‘Working together to address inequalities in older people’s oral health’ held virtually. Under BSG president Mike Butler and BASCD president Maria Morgan. </w:t>
      </w:r>
    </w:p>
    <w:p w14:paraId="03860238" w14:textId="7E0A1AB8" w:rsidR="007337D1" w:rsidRPr="002612DC" w:rsidRDefault="007337D1" w:rsidP="007337D1">
      <w:pPr>
        <w:pStyle w:val="ListParagraph"/>
        <w:numPr>
          <w:ilvl w:val="0"/>
          <w:numId w:val="4"/>
        </w:numPr>
        <w:pBdr>
          <w:top w:val="nil"/>
          <w:left w:val="nil"/>
          <w:bottom w:val="nil"/>
          <w:right w:val="nil"/>
          <w:between w:val="nil"/>
        </w:pBdr>
        <w:shd w:val="clear" w:color="auto" w:fill="FFFFFF"/>
        <w:rPr>
          <w:color w:val="000000"/>
          <w:sz w:val="24"/>
          <w:szCs w:val="24"/>
        </w:rPr>
      </w:pPr>
      <w:r w:rsidRPr="002612DC">
        <w:rPr>
          <w:color w:val="000000"/>
          <w:sz w:val="24"/>
          <w:szCs w:val="24"/>
        </w:rPr>
        <w:t>Online Winter meeting 2</w:t>
      </w:r>
      <w:r w:rsidRPr="002612DC">
        <w:rPr>
          <w:color w:val="000000"/>
          <w:sz w:val="24"/>
          <w:szCs w:val="24"/>
          <w:vertAlign w:val="superscript"/>
        </w:rPr>
        <w:t>nd</w:t>
      </w:r>
      <w:r w:rsidRPr="002612DC">
        <w:rPr>
          <w:color w:val="000000"/>
          <w:sz w:val="24"/>
          <w:szCs w:val="24"/>
        </w:rPr>
        <w:t xml:space="preserve"> December 2021 ‘Recovery, Reset, Redesign’ under BSG president Mike Butler. Poster competition held virtually – 20 entries. </w:t>
      </w:r>
    </w:p>
    <w:p w14:paraId="62010D22" w14:textId="77777777" w:rsidR="007337D1" w:rsidRPr="002612DC" w:rsidRDefault="007337D1" w:rsidP="007337D1">
      <w:pPr>
        <w:pBdr>
          <w:top w:val="nil"/>
          <w:left w:val="nil"/>
          <w:bottom w:val="nil"/>
          <w:right w:val="nil"/>
          <w:between w:val="nil"/>
        </w:pBdr>
        <w:shd w:val="clear" w:color="auto" w:fill="FFFFFF"/>
        <w:rPr>
          <w:color w:val="000000"/>
          <w:sz w:val="24"/>
          <w:szCs w:val="24"/>
        </w:rPr>
      </w:pPr>
    </w:p>
    <w:p w14:paraId="7C39075D" w14:textId="5072618E" w:rsidR="007337D1" w:rsidRPr="002612DC" w:rsidRDefault="007337D1" w:rsidP="007337D1">
      <w:pPr>
        <w:pBdr>
          <w:top w:val="nil"/>
          <w:left w:val="nil"/>
          <w:bottom w:val="nil"/>
          <w:right w:val="nil"/>
          <w:between w:val="nil"/>
        </w:pBdr>
        <w:shd w:val="clear" w:color="auto" w:fill="FFFFFF"/>
        <w:rPr>
          <w:sz w:val="24"/>
          <w:szCs w:val="24"/>
        </w:rPr>
      </w:pPr>
      <w:r w:rsidRPr="002612DC">
        <w:rPr>
          <w:color w:val="000000"/>
          <w:sz w:val="24"/>
          <w:szCs w:val="24"/>
        </w:rPr>
        <w:t xml:space="preserve">Summary also provided on collaboration, charitable </w:t>
      </w:r>
      <w:proofErr w:type="gramStart"/>
      <w:r w:rsidRPr="002612DC">
        <w:rPr>
          <w:color w:val="000000"/>
          <w:sz w:val="24"/>
          <w:szCs w:val="24"/>
        </w:rPr>
        <w:t>aims</w:t>
      </w:r>
      <w:proofErr w:type="gramEnd"/>
      <w:r w:rsidRPr="002612DC">
        <w:rPr>
          <w:color w:val="000000"/>
          <w:sz w:val="24"/>
          <w:szCs w:val="24"/>
        </w:rPr>
        <w:t xml:space="preserve"> and information about joint FDS RCS/BSG pump priming grant. </w:t>
      </w:r>
      <w:r w:rsidRPr="002612DC">
        <w:rPr>
          <w:sz w:val="24"/>
          <w:szCs w:val="24"/>
        </w:rPr>
        <w:t xml:space="preserve">Thank you to Vanita Brooks who was past-president and will be retiring from committee Thank you to Mike Butler current president for a great year. </w:t>
      </w:r>
    </w:p>
    <w:p w14:paraId="4F155E59" w14:textId="77777777" w:rsidR="007337D1" w:rsidRPr="002612DC" w:rsidRDefault="007337D1" w:rsidP="007337D1">
      <w:pPr>
        <w:pBdr>
          <w:top w:val="nil"/>
          <w:left w:val="nil"/>
          <w:bottom w:val="nil"/>
          <w:right w:val="nil"/>
          <w:between w:val="nil"/>
        </w:pBdr>
        <w:shd w:val="clear" w:color="auto" w:fill="FFFFFF"/>
        <w:rPr>
          <w:sz w:val="24"/>
          <w:szCs w:val="24"/>
        </w:rPr>
      </w:pPr>
    </w:p>
    <w:p w14:paraId="6A48FC22" w14:textId="26F0476A" w:rsidR="00ED65E1" w:rsidRPr="002612DC" w:rsidRDefault="007337D1" w:rsidP="00ED65E1">
      <w:pPr>
        <w:rPr>
          <w:sz w:val="24"/>
          <w:szCs w:val="24"/>
        </w:rPr>
      </w:pPr>
      <w:r w:rsidRPr="002612DC">
        <w:rPr>
          <w:sz w:val="24"/>
          <w:szCs w:val="24"/>
        </w:rPr>
        <w:t xml:space="preserve">Jodie Bustin will be president elect for 2022 and Adele Cunningham to take over role of secretary. </w:t>
      </w:r>
    </w:p>
    <w:p w14:paraId="6AF08746" w14:textId="77777777" w:rsidR="007337D1" w:rsidRPr="002612DC" w:rsidRDefault="007337D1" w:rsidP="00ED65E1">
      <w:pPr>
        <w:rPr>
          <w:sz w:val="24"/>
          <w:szCs w:val="24"/>
        </w:rPr>
      </w:pPr>
    </w:p>
    <w:p w14:paraId="1F9ABE20" w14:textId="499A25D0" w:rsidR="002B3C4C" w:rsidRPr="002612DC" w:rsidRDefault="002B3C4C" w:rsidP="002B3C4C">
      <w:pPr>
        <w:rPr>
          <w:sz w:val="24"/>
          <w:szCs w:val="24"/>
        </w:rPr>
      </w:pPr>
    </w:p>
    <w:p w14:paraId="192533CB" w14:textId="0823BF79" w:rsidR="00DC6725" w:rsidRDefault="00553ECA" w:rsidP="00DC6725">
      <w:pPr>
        <w:pStyle w:val="ListParagraph"/>
        <w:numPr>
          <w:ilvl w:val="0"/>
          <w:numId w:val="1"/>
        </w:numPr>
        <w:rPr>
          <w:sz w:val="24"/>
          <w:szCs w:val="24"/>
        </w:rPr>
      </w:pPr>
      <w:r w:rsidRPr="002612DC">
        <w:rPr>
          <w:b/>
          <w:sz w:val="24"/>
          <w:szCs w:val="24"/>
        </w:rPr>
        <w:t>Website Editor</w:t>
      </w:r>
      <w:r w:rsidRPr="002612DC">
        <w:rPr>
          <w:sz w:val="24"/>
          <w:szCs w:val="24"/>
        </w:rPr>
        <w:t>: Mike Butler</w:t>
      </w:r>
      <w:r w:rsidR="00DC6725" w:rsidRPr="002612DC">
        <w:rPr>
          <w:sz w:val="24"/>
          <w:szCs w:val="24"/>
        </w:rPr>
        <w:t xml:space="preserve"> – see report attached </w:t>
      </w:r>
    </w:p>
    <w:p w14:paraId="5E753309" w14:textId="417A3EA4" w:rsidR="002612DC" w:rsidRDefault="002612DC" w:rsidP="002612DC">
      <w:pPr>
        <w:rPr>
          <w:sz w:val="24"/>
          <w:szCs w:val="24"/>
        </w:rPr>
      </w:pPr>
    </w:p>
    <w:p w14:paraId="09C1EEA0" w14:textId="444B08FE" w:rsidR="007C7441" w:rsidRPr="002612DC" w:rsidRDefault="007C7441" w:rsidP="002612DC">
      <w:pPr>
        <w:rPr>
          <w:sz w:val="24"/>
          <w:szCs w:val="24"/>
        </w:rPr>
      </w:pPr>
      <w:r>
        <w:rPr>
          <w:sz w:val="24"/>
          <w:szCs w:val="24"/>
        </w:rPr>
        <w:object w:dxaOrig="1534" w:dyaOrig="997" w14:anchorId="0DA4D0FE">
          <v:shape id="_x0000_i1029" type="#_x0000_t75" style="width:76.5pt;height:49.5pt" o:ole="">
            <v:imagedata r:id="rId14" o:title=""/>
          </v:shape>
          <o:OLEObject Type="Embed" ProgID="Package" ShapeID="_x0000_i1029" DrawAspect="Icon" ObjectID="_1730220179" r:id="rId15"/>
        </w:object>
      </w:r>
    </w:p>
    <w:p w14:paraId="3B20E4D7" w14:textId="77777777" w:rsidR="007C7441" w:rsidRDefault="007C7441">
      <w:pPr>
        <w:rPr>
          <w:sz w:val="24"/>
          <w:szCs w:val="24"/>
        </w:rPr>
      </w:pPr>
    </w:p>
    <w:p w14:paraId="622A1068" w14:textId="77F7DA41" w:rsidR="00A56C2A" w:rsidRPr="007C7441" w:rsidRDefault="00A56C2A" w:rsidP="007C7441">
      <w:pPr>
        <w:pStyle w:val="ListParagraph"/>
        <w:numPr>
          <w:ilvl w:val="0"/>
          <w:numId w:val="9"/>
        </w:numPr>
        <w:rPr>
          <w:sz w:val="24"/>
          <w:szCs w:val="24"/>
        </w:rPr>
      </w:pPr>
      <w:r w:rsidRPr="007C7441">
        <w:rPr>
          <w:sz w:val="24"/>
          <w:szCs w:val="24"/>
        </w:rPr>
        <w:t>Thank</w:t>
      </w:r>
      <w:r w:rsidR="007337D1" w:rsidRPr="007C7441">
        <w:rPr>
          <w:sz w:val="24"/>
          <w:szCs w:val="24"/>
        </w:rPr>
        <w:t xml:space="preserve"> you t</w:t>
      </w:r>
      <w:r w:rsidRPr="007C7441">
        <w:rPr>
          <w:sz w:val="24"/>
          <w:szCs w:val="24"/>
        </w:rPr>
        <w:t>o Mark and Ros</w:t>
      </w:r>
      <w:r w:rsidR="007337D1" w:rsidRPr="007C7441">
        <w:rPr>
          <w:sz w:val="24"/>
          <w:szCs w:val="24"/>
        </w:rPr>
        <w:t xml:space="preserve"> for their support. </w:t>
      </w:r>
    </w:p>
    <w:p w14:paraId="67286F7A" w14:textId="7A7CDAC2" w:rsidR="009D6D1D" w:rsidRPr="007C7441" w:rsidRDefault="009D6D1D" w:rsidP="007C7441">
      <w:pPr>
        <w:pStyle w:val="ListParagraph"/>
        <w:numPr>
          <w:ilvl w:val="0"/>
          <w:numId w:val="9"/>
        </w:numPr>
        <w:rPr>
          <w:sz w:val="24"/>
          <w:szCs w:val="24"/>
        </w:rPr>
      </w:pPr>
      <w:r w:rsidRPr="007C7441">
        <w:rPr>
          <w:sz w:val="24"/>
          <w:szCs w:val="24"/>
        </w:rPr>
        <w:t xml:space="preserve">Website has 882 registered users. </w:t>
      </w:r>
      <w:proofErr w:type="spellStart"/>
      <w:r w:rsidRPr="007C7441">
        <w:rPr>
          <w:sz w:val="24"/>
          <w:szCs w:val="24"/>
        </w:rPr>
        <w:t>Jask</w:t>
      </w:r>
      <w:proofErr w:type="spellEnd"/>
      <w:r w:rsidRPr="007C7441">
        <w:rPr>
          <w:sz w:val="24"/>
          <w:szCs w:val="24"/>
        </w:rPr>
        <w:t xml:space="preserve"> have confirmed that they cannot support </w:t>
      </w:r>
      <w:proofErr w:type="spellStart"/>
      <w:r w:rsidRPr="007C7441">
        <w:rPr>
          <w:sz w:val="24"/>
          <w:szCs w:val="24"/>
        </w:rPr>
        <w:t>Paypal</w:t>
      </w:r>
      <w:proofErr w:type="spellEnd"/>
      <w:r w:rsidRPr="007C7441">
        <w:rPr>
          <w:sz w:val="24"/>
          <w:szCs w:val="24"/>
        </w:rPr>
        <w:t xml:space="preserve"> payment system so options for now are to switch to payment system supported by </w:t>
      </w:r>
      <w:proofErr w:type="spellStart"/>
      <w:r w:rsidRPr="007C7441">
        <w:rPr>
          <w:sz w:val="24"/>
          <w:szCs w:val="24"/>
        </w:rPr>
        <w:t>Jask</w:t>
      </w:r>
      <w:proofErr w:type="spellEnd"/>
      <w:r w:rsidRPr="007C7441">
        <w:rPr>
          <w:sz w:val="24"/>
          <w:szCs w:val="24"/>
        </w:rPr>
        <w:t xml:space="preserve"> </w:t>
      </w:r>
      <w:proofErr w:type="gramStart"/>
      <w:r w:rsidRPr="007C7441">
        <w:rPr>
          <w:sz w:val="24"/>
          <w:szCs w:val="24"/>
        </w:rPr>
        <w:t xml:space="preserve">( </w:t>
      </w:r>
      <w:proofErr w:type="spellStart"/>
      <w:r w:rsidRPr="007C7441">
        <w:rPr>
          <w:sz w:val="24"/>
          <w:szCs w:val="24"/>
        </w:rPr>
        <w:t>ie</w:t>
      </w:r>
      <w:proofErr w:type="spellEnd"/>
      <w:proofErr w:type="gramEnd"/>
      <w:r w:rsidRPr="007C7441">
        <w:rPr>
          <w:sz w:val="24"/>
          <w:szCs w:val="24"/>
        </w:rPr>
        <w:t xml:space="preserve"> migrate our members from </w:t>
      </w:r>
      <w:proofErr w:type="spellStart"/>
      <w:r w:rsidRPr="007C7441">
        <w:rPr>
          <w:sz w:val="24"/>
          <w:szCs w:val="24"/>
        </w:rPr>
        <w:t>Paypal</w:t>
      </w:r>
      <w:proofErr w:type="spellEnd"/>
      <w:r w:rsidRPr="007C7441">
        <w:rPr>
          <w:sz w:val="24"/>
          <w:szCs w:val="24"/>
        </w:rPr>
        <w:t xml:space="preserve">) , or transfer the website to a new provider who will fully support </w:t>
      </w:r>
      <w:proofErr w:type="spellStart"/>
      <w:r w:rsidRPr="007C7441">
        <w:rPr>
          <w:sz w:val="24"/>
          <w:szCs w:val="24"/>
        </w:rPr>
        <w:t>Paypal</w:t>
      </w:r>
      <w:proofErr w:type="spellEnd"/>
      <w:r w:rsidRPr="007C7441">
        <w:rPr>
          <w:sz w:val="24"/>
          <w:szCs w:val="24"/>
        </w:rPr>
        <w:t xml:space="preserve"> payment systems. There were 85% failure rate payments 2021 and registrants directed to alternative payment methods. Has resulted in additional administration by members to support the event and may have potentially lost members or event registrations. </w:t>
      </w:r>
    </w:p>
    <w:p w14:paraId="0D680098" w14:textId="76F11B2D" w:rsidR="0078132D" w:rsidRPr="007C7441" w:rsidRDefault="007337D1" w:rsidP="007C7441">
      <w:pPr>
        <w:pStyle w:val="ListParagraph"/>
        <w:numPr>
          <w:ilvl w:val="0"/>
          <w:numId w:val="9"/>
        </w:numPr>
        <w:rPr>
          <w:sz w:val="24"/>
          <w:szCs w:val="24"/>
        </w:rPr>
      </w:pPr>
      <w:r w:rsidRPr="007C7441">
        <w:rPr>
          <w:sz w:val="24"/>
          <w:szCs w:val="24"/>
        </w:rPr>
        <w:t xml:space="preserve">Committee agreed for Mike, </w:t>
      </w:r>
      <w:proofErr w:type="gramStart"/>
      <w:r w:rsidRPr="007C7441">
        <w:rPr>
          <w:sz w:val="24"/>
          <w:szCs w:val="24"/>
        </w:rPr>
        <w:t>Mark</w:t>
      </w:r>
      <w:proofErr w:type="gramEnd"/>
      <w:r w:rsidRPr="007C7441">
        <w:rPr>
          <w:sz w:val="24"/>
          <w:szCs w:val="24"/>
        </w:rPr>
        <w:t xml:space="preserve"> and Ross to make decision on </w:t>
      </w:r>
      <w:r w:rsidR="00516CA8" w:rsidRPr="007C7441">
        <w:rPr>
          <w:sz w:val="24"/>
          <w:szCs w:val="24"/>
        </w:rPr>
        <w:t xml:space="preserve">new </w:t>
      </w:r>
      <w:r w:rsidRPr="007C7441">
        <w:rPr>
          <w:sz w:val="24"/>
          <w:szCs w:val="24"/>
        </w:rPr>
        <w:t xml:space="preserve">provider or </w:t>
      </w:r>
      <w:proofErr w:type="spellStart"/>
      <w:r w:rsidRPr="007C7441">
        <w:rPr>
          <w:sz w:val="24"/>
          <w:szCs w:val="24"/>
        </w:rPr>
        <w:t>Jask</w:t>
      </w:r>
      <w:proofErr w:type="spellEnd"/>
      <w:r w:rsidRPr="007C7441">
        <w:rPr>
          <w:sz w:val="24"/>
          <w:szCs w:val="24"/>
        </w:rPr>
        <w:t xml:space="preserve"> updates.</w:t>
      </w:r>
    </w:p>
    <w:p w14:paraId="039840D2" w14:textId="02FB5AC3" w:rsidR="009D6D1D" w:rsidRPr="002612DC" w:rsidRDefault="009D6D1D">
      <w:pPr>
        <w:rPr>
          <w:sz w:val="24"/>
          <w:szCs w:val="24"/>
        </w:rPr>
      </w:pPr>
    </w:p>
    <w:p w14:paraId="7FD58D3A" w14:textId="77777777" w:rsidR="009D6D1D" w:rsidRPr="002612DC" w:rsidRDefault="009D6D1D">
      <w:pPr>
        <w:rPr>
          <w:sz w:val="24"/>
          <w:szCs w:val="24"/>
        </w:rPr>
      </w:pPr>
    </w:p>
    <w:p w14:paraId="6008369B" w14:textId="40010142" w:rsidR="00225193" w:rsidRPr="002612DC" w:rsidRDefault="00553ECA" w:rsidP="00844CB8">
      <w:pPr>
        <w:pStyle w:val="ListParagraph"/>
        <w:numPr>
          <w:ilvl w:val="0"/>
          <w:numId w:val="1"/>
        </w:numPr>
        <w:rPr>
          <w:sz w:val="24"/>
          <w:szCs w:val="24"/>
        </w:rPr>
      </w:pPr>
      <w:r w:rsidRPr="002612DC">
        <w:rPr>
          <w:b/>
          <w:sz w:val="24"/>
          <w:szCs w:val="24"/>
        </w:rPr>
        <w:t>Sponsorship Secretary:</w:t>
      </w:r>
      <w:r w:rsidRPr="002612DC">
        <w:rPr>
          <w:sz w:val="24"/>
          <w:szCs w:val="24"/>
        </w:rPr>
        <w:t xml:space="preserve"> Debbie Lewis</w:t>
      </w:r>
      <w:r w:rsidR="00DC6725" w:rsidRPr="002612DC">
        <w:rPr>
          <w:sz w:val="24"/>
          <w:szCs w:val="24"/>
        </w:rPr>
        <w:t xml:space="preserve"> – Verbal report provided </w:t>
      </w:r>
    </w:p>
    <w:p w14:paraId="697DCF33" w14:textId="0B20BBD7" w:rsidR="0078132D" w:rsidRPr="002612DC" w:rsidRDefault="0078132D" w:rsidP="0078132D">
      <w:pPr>
        <w:rPr>
          <w:sz w:val="24"/>
          <w:szCs w:val="24"/>
        </w:rPr>
      </w:pPr>
    </w:p>
    <w:p w14:paraId="1E50A91B" w14:textId="6D468112" w:rsidR="0078132D" w:rsidRPr="002612DC" w:rsidRDefault="0078132D">
      <w:pPr>
        <w:rPr>
          <w:sz w:val="24"/>
          <w:szCs w:val="24"/>
        </w:rPr>
      </w:pPr>
      <w:r w:rsidRPr="002612DC">
        <w:rPr>
          <w:sz w:val="24"/>
          <w:szCs w:val="24"/>
        </w:rPr>
        <w:t>Sponsors for poster prize competition</w:t>
      </w:r>
      <w:r w:rsidR="00DC6725" w:rsidRPr="002612DC">
        <w:rPr>
          <w:sz w:val="24"/>
          <w:szCs w:val="24"/>
        </w:rPr>
        <w:t xml:space="preserve"> included </w:t>
      </w:r>
      <w:proofErr w:type="spellStart"/>
      <w:r w:rsidRPr="002612DC">
        <w:rPr>
          <w:sz w:val="24"/>
          <w:szCs w:val="24"/>
        </w:rPr>
        <w:t>Oralieve</w:t>
      </w:r>
      <w:proofErr w:type="spellEnd"/>
      <w:r w:rsidRPr="002612DC">
        <w:rPr>
          <w:sz w:val="24"/>
          <w:szCs w:val="24"/>
        </w:rPr>
        <w:t xml:space="preserve"> </w:t>
      </w:r>
      <w:r w:rsidR="00DC6725" w:rsidRPr="002612DC">
        <w:rPr>
          <w:sz w:val="24"/>
          <w:szCs w:val="24"/>
        </w:rPr>
        <w:t>(dentist), GC UK (</w:t>
      </w:r>
      <w:proofErr w:type="spellStart"/>
      <w:r w:rsidR="00DC6725" w:rsidRPr="002612DC">
        <w:rPr>
          <w:sz w:val="24"/>
          <w:szCs w:val="24"/>
        </w:rPr>
        <w:t>StRs</w:t>
      </w:r>
      <w:proofErr w:type="spellEnd"/>
      <w:r w:rsidR="00DC6725" w:rsidRPr="002612DC">
        <w:rPr>
          <w:sz w:val="24"/>
          <w:szCs w:val="24"/>
        </w:rPr>
        <w:t>) and GSK (DCTs)</w:t>
      </w:r>
      <w:r w:rsidRPr="002612DC">
        <w:rPr>
          <w:sz w:val="24"/>
          <w:szCs w:val="24"/>
        </w:rPr>
        <w:t xml:space="preserve">. </w:t>
      </w:r>
    </w:p>
    <w:p w14:paraId="73F8F152" w14:textId="65662B0F" w:rsidR="00516CA8" w:rsidRPr="002612DC" w:rsidRDefault="00516CA8">
      <w:pPr>
        <w:rPr>
          <w:sz w:val="24"/>
          <w:szCs w:val="24"/>
        </w:rPr>
      </w:pPr>
      <w:r w:rsidRPr="002612DC">
        <w:rPr>
          <w:sz w:val="24"/>
          <w:szCs w:val="24"/>
        </w:rPr>
        <w:lastRenderedPageBreak/>
        <w:t>A</w:t>
      </w:r>
      <w:r w:rsidR="00DC6725" w:rsidRPr="002612DC">
        <w:rPr>
          <w:sz w:val="24"/>
          <w:szCs w:val="24"/>
        </w:rPr>
        <w:t>wait response</w:t>
      </w:r>
      <w:r w:rsidRPr="002612DC">
        <w:rPr>
          <w:sz w:val="24"/>
          <w:szCs w:val="24"/>
        </w:rPr>
        <w:t xml:space="preserve"> from Colgate</w:t>
      </w:r>
      <w:r w:rsidR="00DC6725" w:rsidRPr="002612DC">
        <w:rPr>
          <w:sz w:val="24"/>
          <w:szCs w:val="24"/>
        </w:rPr>
        <w:t>. Sponsored</w:t>
      </w:r>
      <w:r w:rsidR="0078132D" w:rsidRPr="002612DC">
        <w:rPr>
          <w:sz w:val="24"/>
          <w:szCs w:val="24"/>
        </w:rPr>
        <w:t xml:space="preserve"> June conference with BASCD. </w:t>
      </w:r>
      <w:r w:rsidR="00DC6725" w:rsidRPr="002612DC">
        <w:rPr>
          <w:sz w:val="24"/>
          <w:szCs w:val="24"/>
        </w:rPr>
        <w:t>Request to do a presentation at every event they sponsor</w:t>
      </w:r>
      <w:r w:rsidRPr="002612DC">
        <w:rPr>
          <w:sz w:val="24"/>
          <w:szCs w:val="24"/>
        </w:rPr>
        <w:t>, would be main sponsors with logo on every slides</w:t>
      </w:r>
      <w:r w:rsidR="00DC6725" w:rsidRPr="002612DC">
        <w:rPr>
          <w:sz w:val="24"/>
          <w:szCs w:val="24"/>
        </w:rPr>
        <w:t xml:space="preserve">. Committee agreed consideration for the future if fit in with aims and objectives. </w:t>
      </w:r>
      <w:r w:rsidRPr="002612DC">
        <w:rPr>
          <w:sz w:val="24"/>
          <w:szCs w:val="24"/>
        </w:rPr>
        <w:t xml:space="preserve">Sponsorship benefit to be weighed up with commitment to other sponsors. </w:t>
      </w:r>
    </w:p>
    <w:p w14:paraId="1B8ED357" w14:textId="77777777" w:rsidR="00516CA8" w:rsidRPr="002612DC" w:rsidRDefault="00516CA8">
      <w:pPr>
        <w:rPr>
          <w:sz w:val="24"/>
          <w:szCs w:val="24"/>
        </w:rPr>
      </w:pPr>
    </w:p>
    <w:p w14:paraId="45605DE8" w14:textId="1CFF750F" w:rsidR="00D26504" w:rsidRPr="002612DC" w:rsidRDefault="00D26504">
      <w:pPr>
        <w:rPr>
          <w:sz w:val="24"/>
          <w:szCs w:val="24"/>
        </w:rPr>
      </w:pPr>
    </w:p>
    <w:p w14:paraId="33BB7AA3" w14:textId="31E53C13" w:rsidR="00225193" w:rsidRPr="002612DC" w:rsidRDefault="00553ECA" w:rsidP="00844CB8">
      <w:pPr>
        <w:pStyle w:val="ListParagraph"/>
        <w:numPr>
          <w:ilvl w:val="0"/>
          <w:numId w:val="1"/>
        </w:numPr>
        <w:rPr>
          <w:sz w:val="24"/>
          <w:szCs w:val="24"/>
        </w:rPr>
      </w:pPr>
      <w:r w:rsidRPr="002612DC">
        <w:rPr>
          <w:b/>
          <w:sz w:val="24"/>
          <w:szCs w:val="24"/>
        </w:rPr>
        <w:t>Social Media</w:t>
      </w:r>
      <w:r w:rsidRPr="002612DC">
        <w:rPr>
          <w:sz w:val="24"/>
          <w:szCs w:val="24"/>
        </w:rPr>
        <w:t xml:space="preserve">: Mili Doshi </w:t>
      </w:r>
      <w:r w:rsidR="00516CA8" w:rsidRPr="002612DC">
        <w:rPr>
          <w:sz w:val="24"/>
          <w:szCs w:val="24"/>
        </w:rPr>
        <w:t xml:space="preserve">and Stephanie </w:t>
      </w:r>
      <w:proofErr w:type="spellStart"/>
      <w:r w:rsidR="00516CA8" w:rsidRPr="002612DC">
        <w:rPr>
          <w:sz w:val="24"/>
          <w:szCs w:val="24"/>
        </w:rPr>
        <w:t>Fenesan</w:t>
      </w:r>
      <w:proofErr w:type="spellEnd"/>
      <w:r w:rsidR="00516CA8" w:rsidRPr="002612DC">
        <w:rPr>
          <w:sz w:val="24"/>
          <w:szCs w:val="24"/>
        </w:rPr>
        <w:t xml:space="preserve">– Verbal report provided. </w:t>
      </w:r>
    </w:p>
    <w:p w14:paraId="3A5CA0D9" w14:textId="77777777" w:rsidR="00225193" w:rsidRPr="002612DC" w:rsidRDefault="00225193">
      <w:pPr>
        <w:rPr>
          <w:sz w:val="24"/>
          <w:szCs w:val="24"/>
        </w:rPr>
      </w:pPr>
    </w:p>
    <w:p w14:paraId="0E937250" w14:textId="519B6865" w:rsidR="00225193" w:rsidRPr="002612DC" w:rsidRDefault="00553ECA">
      <w:pPr>
        <w:rPr>
          <w:sz w:val="24"/>
          <w:szCs w:val="24"/>
        </w:rPr>
      </w:pPr>
      <w:r w:rsidRPr="002612DC">
        <w:rPr>
          <w:sz w:val="24"/>
          <w:szCs w:val="24"/>
        </w:rPr>
        <w:t xml:space="preserve">BSG twitter account active and has </w:t>
      </w:r>
      <w:r w:rsidR="00AE2AE1" w:rsidRPr="002612DC">
        <w:rPr>
          <w:sz w:val="24"/>
          <w:szCs w:val="24"/>
        </w:rPr>
        <w:t xml:space="preserve">with over </w:t>
      </w:r>
      <w:r w:rsidRPr="002612DC">
        <w:rPr>
          <w:sz w:val="24"/>
          <w:szCs w:val="24"/>
        </w:rPr>
        <w:t xml:space="preserve">1000 followers. Frequent </w:t>
      </w:r>
      <w:r w:rsidR="00AE2AE1" w:rsidRPr="002612DC">
        <w:rPr>
          <w:sz w:val="24"/>
          <w:szCs w:val="24"/>
        </w:rPr>
        <w:t>re</w:t>
      </w:r>
      <w:r w:rsidRPr="002612DC">
        <w:rPr>
          <w:sz w:val="24"/>
          <w:szCs w:val="24"/>
        </w:rPr>
        <w:t>tweets</w:t>
      </w:r>
      <w:r w:rsidR="00516CA8" w:rsidRPr="002612DC">
        <w:rPr>
          <w:sz w:val="24"/>
          <w:szCs w:val="24"/>
        </w:rPr>
        <w:t xml:space="preserve">, links and </w:t>
      </w:r>
      <w:r w:rsidRPr="002612DC">
        <w:rPr>
          <w:sz w:val="24"/>
          <w:szCs w:val="24"/>
        </w:rPr>
        <w:t>communication with other groups and societies</w:t>
      </w:r>
      <w:r w:rsidR="00AE2AE1" w:rsidRPr="002612DC">
        <w:rPr>
          <w:sz w:val="24"/>
          <w:szCs w:val="24"/>
        </w:rPr>
        <w:t xml:space="preserve"> such as</w:t>
      </w:r>
      <w:r w:rsidRPr="002612DC">
        <w:rPr>
          <w:sz w:val="24"/>
          <w:szCs w:val="24"/>
        </w:rPr>
        <w:t xml:space="preserve"> BGS, Mouthcare Matters, Alzheimer’s groups</w:t>
      </w:r>
      <w:r w:rsidR="00AE2AE1" w:rsidRPr="002612DC">
        <w:rPr>
          <w:sz w:val="24"/>
          <w:szCs w:val="24"/>
        </w:rPr>
        <w:t xml:space="preserve"> both n</w:t>
      </w:r>
      <w:r w:rsidRPr="002612DC">
        <w:rPr>
          <w:sz w:val="24"/>
          <w:szCs w:val="24"/>
        </w:rPr>
        <w:t>ationally and internationally</w:t>
      </w:r>
      <w:r w:rsidR="00516CA8" w:rsidRPr="002612DC">
        <w:rPr>
          <w:sz w:val="24"/>
          <w:szCs w:val="24"/>
        </w:rPr>
        <w:t xml:space="preserve">. Also links with Gerodontology society in Japan and Australia. </w:t>
      </w:r>
      <w:r w:rsidRPr="002612DC">
        <w:rPr>
          <w:sz w:val="24"/>
          <w:szCs w:val="24"/>
        </w:rPr>
        <w:t>Hashtag #</w:t>
      </w:r>
      <w:r w:rsidR="00516CA8" w:rsidRPr="002612DC">
        <w:rPr>
          <w:sz w:val="24"/>
          <w:szCs w:val="24"/>
        </w:rPr>
        <w:t>B</w:t>
      </w:r>
      <w:r w:rsidRPr="002612DC">
        <w:rPr>
          <w:sz w:val="24"/>
          <w:szCs w:val="24"/>
        </w:rPr>
        <w:t>sg202</w:t>
      </w:r>
      <w:r w:rsidR="000967B3" w:rsidRPr="002612DC">
        <w:rPr>
          <w:sz w:val="24"/>
          <w:szCs w:val="24"/>
        </w:rPr>
        <w:t xml:space="preserve">1 </w:t>
      </w:r>
      <w:r w:rsidRPr="002612DC">
        <w:rPr>
          <w:sz w:val="24"/>
          <w:szCs w:val="24"/>
        </w:rPr>
        <w:t>used to promote and share the winter meeting</w:t>
      </w:r>
      <w:r w:rsidR="00AE2AE1" w:rsidRPr="002612DC">
        <w:rPr>
          <w:sz w:val="24"/>
          <w:szCs w:val="24"/>
        </w:rPr>
        <w:t>.</w:t>
      </w:r>
      <w:r w:rsidRPr="002612DC">
        <w:rPr>
          <w:sz w:val="24"/>
          <w:szCs w:val="24"/>
        </w:rPr>
        <w:t xml:space="preserve"> </w:t>
      </w:r>
      <w:r w:rsidR="00516CA8" w:rsidRPr="002612DC">
        <w:rPr>
          <w:sz w:val="24"/>
          <w:szCs w:val="24"/>
        </w:rPr>
        <w:t xml:space="preserve">Stephanie and </w:t>
      </w:r>
      <w:r w:rsidR="000967B3" w:rsidRPr="002612DC">
        <w:rPr>
          <w:sz w:val="24"/>
          <w:szCs w:val="24"/>
        </w:rPr>
        <w:t xml:space="preserve">Sara </w:t>
      </w:r>
      <w:r w:rsidR="00516CA8" w:rsidRPr="002612DC">
        <w:rPr>
          <w:sz w:val="24"/>
          <w:szCs w:val="24"/>
        </w:rPr>
        <w:t>set up Instagram a</w:t>
      </w:r>
      <w:r w:rsidR="000967B3" w:rsidRPr="002612DC">
        <w:rPr>
          <w:sz w:val="24"/>
          <w:szCs w:val="24"/>
        </w:rPr>
        <w:t xml:space="preserve">ccount 150 followers. </w:t>
      </w:r>
    </w:p>
    <w:p w14:paraId="4995137F" w14:textId="77777777" w:rsidR="00225193" w:rsidRPr="002612DC" w:rsidRDefault="00225193">
      <w:pPr>
        <w:rPr>
          <w:sz w:val="24"/>
          <w:szCs w:val="24"/>
        </w:rPr>
      </w:pPr>
    </w:p>
    <w:p w14:paraId="7719BDF5" w14:textId="1AAC94F6" w:rsidR="00225193" w:rsidRPr="002612DC" w:rsidRDefault="00553ECA" w:rsidP="00844CB8">
      <w:pPr>
        <w:pStyle w:val="ListParagraph"/>
        <w:numPr>
          <w:ilvl w:val="0"/>
          <w:numId w:val="1"/>
        </w:numPr>
        <w:rPr>
          <w:sz w:val="24"/>
          <w:szCs w:val="24"/>
        </w:rPr>
      </w:pPr>
      <w:r w:rsidRPr="002612DC">
        <w:rPr>
          <w:b/>
          <w:sz w:val="24"/>
          <w:szCs w:val="24"/>
        </w:rPr>
        <w:t>Future Meetings</w:t>
      </w:r>
      <w:r w:rsidR="00844CB8" w:rsidRPr="002612DC">
        <w:rPr>
          <w:b/>
          <w:sz w:val="24"/>
          <w:szCs w:val="24"/>
        </w:rPr>
        <w:t xml:space="preserve"> 202</w:t>
      </w:r>
      <w:r w:rsidR="000967B3" w:rsidRPr="002612DC">
        <w:rPr>
          <w:b/>
          <w:sz w:val="24"/>
          <w:szCs w:val="24"/>
        </w:rPr>
        <w:t>2</w:t>
      </w:r>
      <w:r w:rsidR="00844CB8" w:rsidRPr="002612DC">
        <w:rPr>
          <w:b/>
          <w:sz w:val="24"/>
          <w:szCs w:val="24"/>
        </w:rPr>
        <w:t xml:space="preserve"> </w:t>
      </w:r>
      <w:r w:rsidR="00327CC8" w:rsidRPr="002612DC">
        <w:rPr>
          <w:sz w:val="24"/>
          <w:szCs w:val="24"/>
        </w:rPr>
        <w:t>–</w:t>
      </w:r>
      <w:r w:rsidRPr="002612DC">
        <w:rPr>
          <w:sz w:val="24"/>
          <w:szCs w:val="24"/>
        </w:rPr>
        <w:t xml:space="preserve"> </w:t>
      </w:r>
      <w:r w:rsidR="00327CC8" w:rsidRPr="002612DC">
        <w:rPr>
          <w:sz w:val="24"/>
          <w:szCs w:val="24"/>
        </w:rPr>
        <w:t xml:space="preserve">Jodie Bustin </w:t>
      </w:r>
      <w:r w:rsidRPr="002612DC">
        <w:rPr>
          <w:sz w:val="24"/>
          <w:szCs w:val="24"/>
        </w:rPr>
        <w:t>(President-Elect)</w:t>
      </w:r>
    </w:p>
    <w:p w14:paraId="07DE7C5D" w14:textId="77777777" w:rsidR="00516CA8" w:rsidRPr="002612DC" w:rsidRDefault="00516CA8" w:rsidP="00516CA8">
      <w:pPr>
        <w:rPr>
          <w:sz w:val="24"/>
          <w:szCs w:val="24"/>
        </w:rPr>
      </w:pPr>
    </w:p>
    <w:p w14:paraId="47F04A8C" w14:textId="6B62C6CC" w:rsidR="00225193" w:rsidRPr="002612DC" w:rsidRDefault="00516CA8">
      <w:pPr>
        <w:rPr>
          <w:b/>
          <w:bCs/>
          <w:sz w:val="24"/>
          <w:szCs w:val="24"/>
        </w:rPr>
      </w:pPr>
      <w:r w:rsidRPr="002612DC">
        <w:rPr>
          <w:b/>
          <w:bCs/>
          <w:sz w:val="24"/>
          <w:szCs w:val="24"/>
        </w:rPr>
        <w:t>Spring 2022 conference:</w:t>
      </w:r>
    </w:p>
    <w:p w14:paraId="378D2476" w14:textId="6EC4182E" w:rsidR="00057C39" w:rsidRPr="002612DC" w:rsidRDefault="00516CA8" w:rsidP="00AE21C2">
      <w:pPr>
        <w:pStyle w:val="ListParagraph"/>
        <w:numPr>
          <w:ilvl w:val="0"/>
          <w:numId w:val="5"/>
        </w:numPr>
        <w:rPr>
          <w:sz w:val="24"/>
          <w:szCs w:val="24"/>
        </w:rPr>
      </w:pPr>
      <w:r w:rsidRPr="002612DC">
        <w:rPr>
          <w:sz w:val="24"/>
          <w:szCs w:val="24"/>
        </w:rPr>
        <w:t xml:space="preserve">First face to meeting post covid. Will be held in </w:t>
      </w:r>
      <w:r w:rsidR="00057C39" w:rsidRPr="002612DC">
        <w:rPr>
          <w:sz w:val="24"/>
          <w:szCs w:val="24"/>
        </w:rPr>
        <w:t>Sheffield</w:t>
      </w:r>
      <w:r w:rsidR="00AE21C2" w:rsidRPr="002612DC">
        <w:rPr>
          <w:sz w:val="24"/>
          <w:szCs w:val="24"/>
        </w:rPr>
        <w:t xml:space="preserve"> on Friday 9</w:t>
      </w:r>
      <w:r w:rsidR="00AE21C2" w:rsidRPr="002612DC">
        <w:rPr>
          <w:sz w:val="24"/>
          <w:szCs w:val="24"/>
          <w:vertAlign w:val="superscript"/>
        </w:rPr>
        <w:t>th</w:t>
      </w:r>
      <w:r w:rsidR="00AE21C2" w:rsidRPr="002612DC">
        <w:rPr>
          <w:sz w:val="24"/>
          <w:szCs w:val="24"/>
        </w:rPr>
        <w:t xml:space="preserve"> June.</w:t>
      </w:r>
      <w:r w:rsidRPr="002612DC">
        <w:rPr>
          <w:sz w:val="24"/>
          <w:szCs w:val="24"/>
        </w:rPr>
        <w:t xml:space="preserve"> Range of s</w:t>
      </w:r>
      <w:r w:rsidR="00057C39" w:rsidRPr="002612DC">
        <w:rPr>
          <w:sz w:val="24"/>
          <w:szCs w:val="24"/>
        </w:rPr>
        <w:t>peakers from dentistry and other areas of healthcare</w:t>
      </w:r>
      <w:r w:rsidRPr="002612DC">
        <w:rPr>
          <w:sz w:val="24"/>
          <w:szCs w:val="24"/>
        </w:rPr>
        <w:t xml:space="preserve"> – </w:t>
      </w:r>
      <w:proofErr w:type="gramStart"/>
      <w:r w:rsidRPr="002612DC">
        <w:rPr>
          <w:sz w:val="24"/>
          <w:szCs w:val="24"/>
        </w:rPr>
        <w:t xml:space="preserve">consultant </w:t>
      </w:r>
      <w:r w:rsidR="00057C39" w:rsidRPr="002612DC">
        <w:rPr>
          <w:sz w:val="24"/>
          <w:szCs w:val="24"/>
        </w:rPr>
        <w:t xml:space="preserve"> geriatrician</w:t>
      </w:r>
      <w:proofErr w:type="gramEnd"/>
      <w:r w:rsidR="00057C39" w:rsidRPr="002612DC">
        <w:rPr>
          <w:sz w:val="24"/>
          <w:szCs w:val="24"/>
        </w:rPr>
        <w:t>, haem</w:t>
      </w:r>
      <w:r w:rsidRPr="002612DC">
        <w:rPr>
          <w:sz w:val="24"/>
          <w:szCs w:val="24"/>
        </w:rPr>
        <w:t xml:space="preserve">atology for the older person, 10 years of ROCs, community nursing staff. </w:t>
      </w:r>
      <w:r w:rsidR="00057C39" w:rsidRPr="002612DC">
        <w:rPr>
          <w:sz w:val="24"/>
          <w:szCs w:val="24"/>
        </w:rPr>
        <w:t xml:space="preserve"> </w:t>
      </w:r>
    </w:p>
    <w:p w14:paraId="4DB9F855" w14:textId="4F2B9ACF" w:rsidR="00057C39" w:rsidRPr="002612DC" w:rsidRDefault="00057C39" w:rsidP="00AE21C2">
      <w:pPr>
        <w:pStyle w:val="ListParagraph"/>
        <w:numPr>
          <w:ilvl w:val="0"/>
          <w:numId w:val="5"/>
        </w:numPr>
        <w:rPr>
          <w:sz w:val="24"/>
          <w:szCs w:val="24"/>
        </w:rPr>
      </w:pPr>
      <w:r w:rsidRPr="002612DC">
        <w:rPr>
          <w:sz w:val="24"/>
          <w:szCs w:val="24"/>
        </w:rPr>
        <w:t>Theme is</w:t>
      </w:r>
      <w:r w:rsidR="00AE21C2" w:rsidRPr="002612DC">
        <w:rPr>
          <w:sz w:val="24"/>
          <w:szCs w:val="24"/>
        </w:rPr>
        <w:t xml:space="preserve"> I</w:t>
      </w:r>
      <w:r w:rsidRPr="002612DC">
        <w:rPr>
          <w:sz w:val="24"/>
          <w:szCs w:val="24"/>
        </w:rPr>
        <w:t xml:space="preserve">ntegration primary secondary community and hospital care </w:t>
      </w:r>
    </w:p>
    <w:p w14:paraId="09A225A7" w14:textId="77777777" w:rsidR="00AE21C2" w:rsidRPr="002612DC" w:rsidRDefault="00AE21C2" w:rsidP="00AE21C2">
      <w:pPr>
        <w:pStyle w:val="ListParagraph"/>
        <w:numPr>
          <w:ilvl w:val="0"/>
          <w:numId w:val="5"/>
        </w:numPr>
        <w:rPr>
          <w:sz w:val="24"/>
          <w:szCs w:val="24"/>
        </w:rPr>
      </w:pPr>
      <w:r w:rsidRPr="002612DC">
        <w:rPr>
          <w:sz w:val="24"/>
          <w:szCs w:val="24"/>
        </w:rPr>
        <w:t>Through university contacts price £2500 for the day</w:t>
      </w:r>
    </w:p>
    <w:p w14:paraId="715963BE" w14:textId="1EA1ED7D" w:rsidR="00AE21C2" w:rsidRPr="002612DC" w:rsidRDefault="00057C39" w:rsidP="00AE21C2">
      <w:pPr>
        <w:pStyle w:val="ListParagraph"/>
        <w:numPr>
          <w:ilvl w:val="0"/>
          <w:numId w:val="5"/>
        </w:numPr>
        <w:rPr>
          <w:sz w:val="24"/>
          <w:szCs w:val="24"/>
        </w:rPr>
      </w:pPr>
      <w:r w:rsidRPr="002612DC">
        <w:rPr>
          <w:sz w:val="24"/>
          <w:szCs w:val="24"/>
        </w:rPr>
        <w:t xml:space="preserve">Unsure new covid variant if need to go virtual or cancel. </w:t>
      </w:r>
      <w:proofErr w:type="gramStart"/>
      <w:r w:rsidRPr="002612DC">
        <w:rPr>
          <w:sz w:val="24"/>
          <w:szCs w:val="24"/>
        </w:rPr>
        <w:t>As long as</w:t>
      </w:r>
      <w:proofErr w:type="gramEnd"/>
      <w:r w:rsidRPr="002612DC">
        <w:rPr>
          <w:sz w:val="24"/>
          <w:szCs w:val="24"/>
        </w:rPr>
        <w:t xml:space="preserve"> have a month notice 50% charge</w:t>
      </w:r>
      <w:r w:rsidR="00ED2004" w:rsidRPr="002612DC">
        <w:rPr>
          <w:sz w:val="24"/>
          <w:szCs w:val="24"/>
        </w:rPr>
        <w:t xml:space="preserve">. </w:t>
      </w:r>
      <w:r w:rsidR="00AE21C2" w:rsidRPr="002612DC">
        <w:rPr>
          <w:sz w:val="24"/>
          <w:szCs w:val="24"/>
        </w:rPr>
        <w:t xml:space="preserve">Agreed to aim for </w:t>
      </w:r>
      <w:proofErr w:type="gramStart"/>
      <w:r w:rsidR="00AE21C2" w:rsidRPr="002612DC">
        <w:rPr>
          <w:sz w:val="24"/>
          <w:szCs w:val="24"/>
        </w:rPr>
        <w:t>face to face</w:t>
      </w:r>
      <w:proofErr w:type="gramEnd"/>
      <w:r w:rsidR="00AE21C2" w:rsidRPr="002612DC">
        <w:rPr>
          <w:sz w:val="24"/>
          <w:szCs w:val="24"/>
        </w:rPr>
        <w:t xml:space="preserve"> conference. </w:t>
      </w:r>
    </w:p>
    <w:p w14:paraId="623355EA" w14:textId="2C8B26B9" w:rsidR="00057C39" w:rsidRPr="002612DC" w:rsidRDefault="00ED2004" w:rsidP="00AE21C2">
      <w:pPr>
        <w:pStyle w:val="ListParagraph"/>
        <w:numPr>
          <w:ilvl w:val="0"/>
          <w:numId w:val="5"/>
        </w:numPr>
        <w:rPr>
          <w:sz w:val="24"/>
          <w:szCs w:val="24"/>
        </w:rPr>
      </w:pPr>
      <w:r w:rsidRPr="002612DC">
        <w:rPr>
          <w:sz w:val="24"/>
          <w:szCs w:val="24"/>
        </w:rPr>
        <w:t xml:space="preserve">Link with BDA/CDS group and ask deanery to advertise. </w:t>
      </w:r>
    </w:p>
    <w:p w14:paraId="1B7F4558" w14:textId="7C940826" w:rsidR="00ED2004" w:rsidRPr="002612DC" w:rsidRDefault="00ED2004">
      <w:pPr>
        <w:rPr>
          <w:sz w:val="24"/>
          <w:szCs w:val="24"/>
        </w:rPr>
      </w:pPr>
    </w:p>
    <w:p w14:paraId="5EE2537C" w14:textId="77777777" w:rsidR="00AE21C2" w:rsidRPr="002612DC" w:rsidRDefault="00AE21C2">
      <w:pPr>
        <w:rPr>
          <w:b/>
          <w:bCs/>
          <w:sz w:val="24"/>
          <w:szCs w:val="24"/>
        </w:rPr>
      </w:pPr>
      <w:r w:rsidRPr="002612DC">
        <w:rPr>
          <w:b/>
          <w:bCs/>
          <w:sz w:val="24"/>
          <w:szCs w:val="24"/>
        </w:rPr>
        <w:t xml:space="preserve">Winter 2022 Conference: </w:t>
      </w:r>
    </w:p>
    <w:p w14:paraId="79A49AEA" w14:textId="77777777" w:rsidR="00AE21C2" w:rsidRPr="002612DC" w:rsidRDefault="00AE21C2" w:rsidP="00AE21C2">
      <w:pPr>
        <w:pStyle w:val="ListParagraph"/>
        <w:numPr>
          <w:ilvl w:val="0"/>
          <w:numId w:val="6"/>
        </w:numPr>
        <w:rPr>
          <w:sz w:val="24"/>
          <w:szCs w:val="24"/>
        </w:rPr>
      </w:pPr>
      <w:r w:rsidRPr="002612DC">
        <w:rPr>
          <w:sz w:val="24"/>
          <w:szCs w:val="24"/>
        </w:rPr>
        <w:t>Planned for Thursday 1</w:t>
      </w:r>
      <w:r w:rsidRPr="002612DC">
        <w:rPr>
          <w:sz w:val="24"/>
          <w:szCs w:val="24"/>
          <w:vertAlign w:val="superscript"/>
        </w:rPr>
        <w:t>st</w:t>
      </w:r>
      <w:r w:rsidRPr="002612DC">
        <w:rPr>
          <w:sz w:val="24"/>
          <w:szCs w:val="24"/>
        </w:rPr>
        <w:t xml:space="preserve"> December. </w:t>
      </w:r>
    </w:p>
    <w:p w14:paraId="5E03E15A" w14:textId="6A900D79" w:rsidR="00ED2004" w:rsidRPr="002612DC" w:rsidRDefault="00AE21C2" w:rsidP="00AE21C2">
      <w:pPr>
        <w:pStyle w:val="ListParagraph"/>
        <w:numPr>
          <w:ilvl w:val="0"/>
          <w:numId w:val="6"/>
        </w:numPr>
        <w:rPr>
          <w:sz w:val="24"/>
          <w:szCs w:val="24"/>
        </w:rPr>
      </w:pPr>
      <w:r w:rsidRPr="002612DC">
        <w:rPr>
          <w:sz w:val="24"/>
          <w:szCs w:val="24"/>
        </w:rPr>
        <w:t xml:space="preserve">Will link with BSDH. Mike previously shortlisted 3 venues to happy to contact about availability. Ideas for speakers - </w:t>
      </w:r>
      <w:r w:rsidR="00ED2004" w:rsidRPr="002612DC">
        <w:rPr>
          <w:sz w:val="24"/>
          <w:szCs w:val="24"/>
        </w:rPr>
        <w:t>Andrew Geddis Reagan</w:t>
      </w:r>
      <w:r w:rsidRPr="002612DC">
        <w:rPr>
          <w:sz w:val="24"/>
          <w:szCs w:val="24"/>
        </w:rPr>
        <w:t xml:space="preserve"> relating to research undertaking</w:t>
      </w:r>
      <w:r w:rsidR="00ED2004" w:rsidRPr="002612DC">
        <w:rPr>
          <w:sz w:val="24"/>
          <w:szCs w:val="24"/>
        </w:rPr>
        <w:t>, FDS</w:t>
      </w:r>
      <w:r w:rsidRPr="002612DC">
        <w:rPr>
          <w:sz w:val="24"/>
          <w:szCs w:val="24"/>
        </w:rPr>
        <w:t xml:space="preserve"> RCS/BSG pump priming grant winner, possibly DBOH. </w:t>
      </w:r>
    </w:p>
    <w:p w14:paraId="59B993CD" w14:textId="005928E4" w:rsidR="000967B3" w:rsidRDefault="00AE21C2" w:rsidP="007C7441">
      <w:pPr>
        <w:pStyle w:val="ListParagraph"/>
        <w:numPr>
          <w:ilvl w:val="0"/>
          <w:numId w:val="6"/>
        </w:numPr>
        <w:rPr>
          <w:sz w:val="24"/>
          <w:szCs w:val="24"/>
        </w:rPr>
      </w:pPr>
      <w:r w:rsidRPr="007C7441">
        <w:rPr>
          <w:sz w:val="24"/>
          <w:szCs w:val="24"/>
        </w:rPr>
        <w:t>VB and VJ suggested w</w:t>
      </w:r>
      <w:r w:rsidR="00516CA8" w:rsidRPr="007C7441">
        <w:rPr>
          <w:sz w:val="24"/>
          <w:szCs w:val="24"/>
        </w:rPr>
        <w:t xml:space="preserve">ithin reason </w:t>
      </w:r>
      <w:r w:rsidR="007C7441" w:rsidRPr="007C7441">
        <w:rPr>
          <w:sz w:val="24"/>
          <w:szCs w:val="24"/>
        </w:rPr>
        <w:t xml:space="preserve">presidents of </w:t>
      </w:r>
      <w:r w:rsidR="00516CA8" w:rsidRPr="007C7441">
        <w:rPr>
          <w:sz w:val="24"/>
          <w:szCs w:val="24"/>
        </w:rPr>
        <w:t>societies</w:t>
      </w:r>
      <w:r w:rsidRPr="007C7441">
        <w:rPr>
          <w:sz w:val="24"/>
          <w:szCs w:val="24"/>
        </w:rPr>
        <w:t xml:space="preserve"> to be invited to BSG events and seek opportunities for collaboration.</w:t>
      </w:r>
    </w:p>
    <w:p w14:paraId="77826F24" w14:textId="77777777" w:rsidR="007C7441" w:rsidRPr="007C7441" w:rsidRDefault="007C7441" w:rsidP="007C7441">
      <w:pPr>
        <w:pStyle w:val="ListParagraph"/>
        <w:rPr>
          <w:sz w:val="24"/>
          <w:szCs w:val="24"/>
        </w:rPr>
      </w:pPr>
    </w:p>
    <w:p w14:paraId="128F46D7" w14:textId="77777777" w:rsidR="000967B3" w:rsidRPr="002612DC" w:rsidRDefault="000967B3">
      <w:pPr>
        <w:rPr>
          <w:sz w:val="24"/>
          <w:szCs w:val="24"/>
        </w:rPr>
      </w:pPr>
    </w:p>
    <w:p w14:paraId="6868B772" w14:textId="7D300FC3" w:rsidR="00225193" w:rsidRDefault="00553ECA" w:rsidP="00844CB8">
      <w:pPr>
        <w:pStyle w:val="ListParagraph"/>
        <w:numPr>
          <w:ilvl w:val="0"/>
          <w:numId w:val="1"/>
        </w:numPr>
        <w:rPr>
          <w:sz w:val="24"/>
          <w:szCs w:val="24"/>
        </w:rPr>
      </w:pPr>
      <w:r w:rsidRPr="002612DC">
        <w:rPr>
          <w:b/>
          <w:sz w:val="24"/>
          <w:szCs w:val="24"/>
        </w:rPr>
        <w:t xml:space="preserve">Election of Officers </w:t>
      </w:r>
      <w:r w:rsidR="00AE21C2" w:rsidRPr="002612DC">
        <w:rPr>
          <w:sz w:val="24"/>
          <w:szCs w:val="24"/>
        </w:rPr>
        <w:t xml:space="preserve">– </w:t>
      </w:r>
      <w:r w:rsidRPr="002612DC">
        <w:rPr>
          <w:sz w:val="24"/>
          <w:szCs w:val="24"/>
        </w:rPr>
        <w:t>Vicki Jones</w:t>
      </w:r>
      <w:r w:rsidR="007C7441">
        <w:rPr>
          <w:sz w:val="24"/>
          <w:szCs w:val="24"/>
        </w:rPr>
        <w:t xml:space="preserve"> (Chair)</w:t>
      </w:r>
    </w:p>
    <w:p w14:paraId="5309628E" w14:textId="77777777" w:rsidR="007C7441" w:rsidRPr="007C7441" w:rsidRDefault="007C7441" w:rsidP="007C7441">
      <w:pPr>
        <w:ind w:left="360"/>
        <w:rPr>
          <w:sz w:val="24"/>
          <w:szCs w:val="24"/>
        </w:rPr>
      </w:pPr>
    </w:p>
    <w:p w14:paraId="14528169" w14:textId="0EF70626" w:rsidR="00225193" w:rsidRPr="007C7441" w:rsidRDefault="00AE21C2" w:rsidP="007C7441">
      <w:pPr>
        <w:rPr>
          <w:sz w:val="24"/>
          <w:szCs w:val="24"/>
        </w:rPr>
      </w:pPr>
      <w:r w:rsidRPr="007C7441">
        <w:rPr>
          <w:sz w:val="24"/>
          <w:szCs w:val="24"/>
        </w:rPr>
        <w:lastRenderedPageBreak/>
        <w:t>VJ thanked all the people who are coming off the committee for their hard work</w:t>
      </w:r>
      <w:r w:rsidR="002E0CE3" w:rsidRPr="007C7441">
        <w:rPr>
          <w:sz w:val="24"/>
          <w:szCs w:val="24"/>
        </w:rPr>
        <w:t xml:space="preserve"> and welcomed new committee members. </w:t>
      </w:r>
    </w:p>
    <w:p w14:paraId="2EE3CAEB" w14:textId="2C760A7D" w:rsidR="00ED2004" w:rsidRPr="002612DC" w:rsidRDefault="00AE21C2" w:rsidP="002E0CE3">
      <w:pPr>
        <w:pStyle w:val="ListParagraph"/>
        <w:numPr>
          <w:ilvl w:val="0"/>
          <w:numId w:val="7"/>
        </w:numPr>
        <w:rPr>
          <w:sz w:val="24"/>
          <w:szCs w:val="24"/>
        </w:rPr>
      </w:pPr>
      <w:r w:rsidRPr="002612DC">
        <w:rPr>
          <w:sz w:val="24"/>
          <w:szCs w:val="24"/>
        </w:rPr>
        <w:t xml:space="preserve">Elected members to committee all seconded by at least two existing committee members. </w:t>
      </w:r>
    </w:p>
    <w:p w14:paraId="7830D04A" w14:textId="77777777" w:rsidR="00AE21C2" w:rsidRPr="002612DC" w:rsidRDefault="00AE21C2" w:rsidP="002E0CE3">
      <w:pPr>
        <w:pStyle w:val="ListParagraph"/>
        <w:numPr>
          <w:ilvl w:val="0"/>
          <w:numId w:val="7"/>
        </w:numPr>
        <w:rPr>
          <w:sz w:val="24"/>
          <w:szCs w:val="24"/>
        </w:rPr>
      </w:pPr>
      <w:r w:rsidRPr="002612DC">
        <w:rPr>
          <w:sz w:val="24"/>
          <w:szCs w:val="24"/>
        </w:rPr>
        <w:t xml:space="preserve">Thank you to the StR representatives Sara, </w:t>
      </w:r>
      <w:proofErr w:type="spellStart"/>
      <w:r w:rsidRPr="002612DC">
        <w:rPr>
          <w:sz w:val="24"/>
          <w:szCs w:val="24"/>
        </w:rPr>
        <w:t>Nirupy</w:t>
      </w:r>
      <w:proofErr w:type="spellEnd"/>
      <w:r w:rsidRPr="002612DC">
        <w:rPr>
          <w:sz w:val="24"/>
          <w:szCs w:val="24"/>
        </w:rPr>
        <w:t xml:space="preserve"> and Steph. </w:t>
      </w:r>
    </w:p>
    <w:p w14:paraId="11BB0C49" w14:textId="35B3989A" w:rsidR="00AE21C2" w:rsidRPr="002612DC" w:rsidRDefault="00AE21C2" w:rsidP="002E0CE3">
      <w:pPr>
        <w:pStyle w:val="ListParagraph"/>
        <w:numPr>
          <w:ilvl w:val="0"/>
          <w:numId w:val="7"/>
        </w:numPr>
        <w:rPr>
          <w:sz w:val="24"/>
          <w:szCs w:val="24"/>
        </w:rPr>
      </w:pPr>
      <w:r w:rsidRPr="002612DC">
        <w:rPr>
          <w:sz w:val="24"/>
          <w:szCs w:val="24"/>
        </w:rPr>
        <w:t xml:space="preserve">Sara Harford and </w:t>
      </w:r>
      <w:proofErr w:type="spellStart"/>
      <w:r w:rsidRPr="002612DC">
        <w:rPr>
          <w:sz w:val="24"/>
          <w:szCs w:val="24"/>
        </w:rPr>
        <w:t>Nirupy</w:t>
      </w:r>
      <w:proofErr w:type="spellEnd"/>
      <w:r w:rsidRPr="002612DC">
        <w:rPr>
          <w:sz w:val="24"/>
          <w:szCs w:val="24"/>
        </w:rPr>
        <w:t xml:space="preserve"> </w:t>
      </w:r>
      <w:proofErr w:type="spellStart"/>
      <w:r w:rsidR="002E0CE3" w:rsidRPr="002612DC">
        <w:rPr>
          <w:sz w:val="24"/>
          <w:szCs w:val="24"/>
        </w:rPr>
        <w:t>Shanmugathas</w:t>
      </w:r>
      <w:proofErr w:type="spellEnd"/>
      <w:r w:rsidR="002E0CE3" w:rsidRPr="002612DC">
        <w:rPr>
          <w:sz w:val="24"/>
          <w:szCs w:val="24"/>
        </w:rPr>
        <w:t xml:space="preserve"> welcomed to</w:t>
      </w:r>
      <w:r w:rsidRPr="002612DC">
        <w:rPr>
          <w:sz w:val="24"/>
          <w:szCs w:val="24"/>
        </w:rPr>
        <w:t xml:space="preserve"> stay on the committee. </w:t>
      </w:r>
    </w:p>
    <w:p w14:paraId="2BCB905B" w14:textId="321CD4D5" w:rsidR="00ED2004" w:rsidRPr="002612DC" w:rsidRDefault="00AE21C2" w:rsidP="002E0CE3">
      <w:pPr>
        <w:pStyle w:val="ListParagraph"/>
        <w:numPr>
          <w:ilvl w:val="0"/>
          <w:numId w:val="7"/>
        </w:numPr>
        <w:rPr>
          <w:sz w:val="24"/>
          <w:szCs w:val="24"/>
        </w:rPr>
      </w:pPr>
      <w:r w:rsidRPr="002612DC">
        <w:rPr>
          <w:sz w:val="24"/>
          <w:szCs w:val="24"/>
        </w:rPr>
        <w:t>Yvonne Rooney and Camilla Boynton</w:t>
      </w:r>
      <w:r w:rsidR="002E0CE3" w:rsidRPr="002612DC">
        <w:rPr>
          <w:sz w:val="24"/>
          <w:szCs w:val="24"/>
        </w:rPr>
        <w:t xml:space="preserve"> welcomed as </w:t>
      </w:r>
      <w:r w:rsidRPr="002612DC">
        <w:rPr>
          <w:sz w:val="24"/>
          <w:szCs w:val="24"/>
        </w:rPr>
        <w:t>elected as committee members</w:t>
      </w:r>
    </w:p>
    <w:p w14:paraId="59146A85" w14:textId="45F219A5" w:rsidR="00DE75E1" w:rsidRPr="002612DC" w:rsidRDefault="002E0CE3" w:rsidP="002E0CE3">
      <w:pPr>
        <w:pStyle w:val="ListParagraph"/>
        <w:numPr>
          <w:ilvl w:val="0"/>
          <w:numId w:val="7"/>
        </w:numPr>
        <w:rPr>
          <w:sz w:val="24"/>
          <w:szCs w:val="24"/>
        </w:rPr>
      </w:pPr>
      <w:r w:rsidRPr="002612DC">
        <w:rPr>
          <w:sz w:val="24"/>
          <w:szCs w:val="24"/>
        </w:rPr>
        <w:t xml:space="preserve">Two new applicants for StR representative – Karishma </w:t>
      </w:r>
      <w:proofErr w:type="spellStart"/>
      <w:r w:rsidRPr="002612DC">
        <w:rPr>
          <w:sz w:val="24"/>
          <w:szCs w:val="24"/>
        </w:rPr>
        <w:t>Dusara</w:t>
      </w:r>
      <w:proofErr w:type="spellEnd"/>
      <w:r w:rsidRPr="002612DC">
        <w:rPr>
          <w:sz w:val="24"/>
          <w:szCs w:val="24"/>
        </w:rPr>
        <w:t xml:space="preserve"> and Daniel </w:t>
      </w:r>
      <w:proofErr w:type="spellStart"/>
      <w:r w:rsidRPr="002612DC">
        <w:rPr>
          <w:sz w:val="24"/>
          <w:szCs w:val="24"/>
        </w:rPr>
        <w:t>Gillway</w:t>
      </w:r>
      <w:proofErr w:type="spellEnd"/>
      <w:r w:rsidRPr="002612DC">
        <w:rPr>
          <w:sz w:val="24"/>
          <w:szCs w:val="24"/>
        </w:rPr>
        <w:t xml:space="preserve"> welcomed as joint role</w:t>
      </w:r>
    </w:p>
    <w:p w14:paraId="05B59503" w14:textId="73CEB6A4" w:rsidR="00ED2004" w:rsidRPr="002612DC" w:rsidRDefault="002E0CE3" w:rsidP="002E0CE3">
      <w:pPr>
        <w:pStyle w:val="ListParagraph"/>
        <w:numPr>
          <w:ilvl w:val="0"/>
          <w:numId w:val="7"/>
        </w:numPr>
        <w:rPr>
          <w:sz w:val="24"/>
          <w:szCs w:val="24"/>
        </w:rPr>
      </w:pPr>
      <w:r w:rsidRPr="002612DC">
        <w:rPr>
          <w:sz w:val="24"/>
          <w:szCs w:val="24"/>
        </w:rPr>
        <w:t xml:space="preserve">Thank you to </w:t>
      </w:r>
      <w:r w:rsidR="00DE75E1" w:rsidRPr="002612DC">
        <w:rPr>
          <w:sz w:val="24"/>
          <w:szCs w:val="24"/>
        </w:rPr>
        <w:t xml:space="preserve">Gerry Mc Kenna </w:t>
      </w:r>
      <w:r w:rsidRPr="002612DC">
        <w:rPr>
          <w:sz w:val="24"/>
          <w:szCs w:val="24"/>
        </w:rPr>
        <w:t xml:space="preserve">who has agreed to become president elect of BSG for 2023. </w:t>
      </w:r>
    </w:p>
    <w:p w14:paraId="671FC2CF" w14:textId="77777777" w:rsidR="002E0CE3" w:rsidRPr="002612DC" w:rsidRDefault="002E0CE3" w:rsidP="002E0CE3">
      <w:pPr>
        <w:pStyle w:val="ListParagraph"/>
        <w:numPr>
          <w:ilvl w:val="0"/>
          <w:numId w:val="7"/>
        </w:numPr>
        <w:rPr>
          <w:sz w:val="24"/>
          <w:szCs w:val="24"/>
        </w:rPr>
      </w:pPr>
      <w:r w:rsidRPr="002612DC">
        <w:rPr>
          <w:sz w:val="24"/>
          <w:szCs w:val="24"/>
        </w:rPr>
        <w:t xml:space="preserve">Agreed for current officers and DCP representatives to stay on for another year. </w:t>
      </w:r>
    </w:p>
    <w:p w14:paraId="1FA5C186" w14:textId="34FDEE39" w:rsidR="00DE75E1" w:rsidRPr="002612DC" w:rsidRDefault="00DE75E1" w:rsidP="00ED2004">
      <w:pPr>
        <w:rPr>
          <w:sz w:val="24"/>
          <w:szCs w:val="24"/>
        </w:rPr>
      </w:pPr>
    </w:p>
    <w:p w14:paraId="397BE586" w14:textId="3AF0F376" w:rsidR="00225193" w:rsidRPr="002612DC" w:rsidRDefault="002E0CE3" w:rsidP="002E0CE3">
      <w:pPr>
        <w:pStyle w:val="ListParagraph"/>
        <w:numPr>
          <w:ilvl w:val="0"/>
          <w:numId w:val="7"/>
        </w:numPr>
        <w:rPr>
          <w:sz w:val="24"/>
          <w:szCs w:val="24"/>
        </w:rPr>
      </w:pPr>
      <w:r w:rsidRPr="002612DC">
        <w:rPr>
          <w:sz w:val="24"/>
          <w:szCs w:val="24"/>
        </w:rPr>
        <w:t xml:space="preserve">Vanita Brookes has been on the committee for 3 years and is stepping down in her role. VJ commented it has been an absolute joy to have her on the committee, thank you for her kindness, voice of reason and establishing links with Royal College. </w:t>
      </w:r>
    </w:p>
    <w:p w14:paraId="48B8D121" w14:textId="77777777" w:rsidR="002E0CE3" w:rsidRPr="002612DC" w:rsidRDefault="002E0CE3">
      <w:pPr>
        <w:rPr>
          <w:sz w:val="24"/>
          <w:szCs w:val="24"/>
        </w:rPr>
      </w:pPr>
    </w:p>
    <w:p w14:paraId="612129C8" w14:textId="5362D902" w:rsidR="00225193" w:rsidRPr="002612DC" w:rsidRDefault="007C7441" w:rsidP="00844CB8">
      <w:pPr>
        <w:pStyle w:val="ListParagraph"/>
        <w:numPr>
          <w:ilvl w:val="0"/>
          <w:numId w:val="1"/>
        </w:numPr>
        <w:rPr>
          <w:b/>
          <w:sz w:val="24"/>
          <w:szCs w:val="24"/>
        </w:rPr>
      </w:pPr>
      <w:r>
        <w:rPr>
          <w:b/>
          <w:sz w:val="24"/>
          <w:szCs w:val="24"/>
        </w:rPr>
        <w:t xml:space="preserve"> </w:t>
      </w:r>
      <w:r w:rsidR="00553ECA" w:rsidRPr="002612DC">
        <w:rPr>
          <w:b/>
          <w:sz w:val="24"/>
          <w:szCs w:val="24"/>
        </w:rPr>
        <w:t>Charitable status</w:t>
      </w:r>
      <w:r w:rsidR="00197175" w:rsidRPr="002612DC">
        <w:rPr>
          <w:b/>
          <w:sz w:val="24"/>
          <w:szCs w:val="24"/>
        </w:rPr>
        <w:t xml:space="preserve"> – </w:t>
      </w:r>
      <w:r w:rsidR="00197175" w:rsidRPr="007C7441">
        <w:rPr>
          <w:bCs/>
          <w:sz w:val="24"/>
          <w:szCs w:val="24"/>
        </w:rPr>
        <w:t>Vicki Jones</w:t>
      </w:r>
      <w:r w:rsidRPr="007C7441">
        <w:rPr>
          <w:bCs/>
          <w:sz w:val="24"/>
          <w:szCs w:val="24"/>
        </w:rPr>
        <w:t xml:space="preserve"> (Chair)</w:t>
      </w:r>
    </w:p>
    <w:p w14:paraId="0125BF99" w14:textId="77777777" w:rsidR="00DE75E1" w:rsidRPr="002612DC" w:rsidRDefault="00DE75E1">
      <w:pPr>
        <w:rPr>
          <w:sz w:val="24"/>
          <w:szCs w:val="24"/>
        </w:rPr>
      </w:pPr>
    </w:p>
    <w:p w14:paraId="5B15EE36" w14:textId="36DF3047" w:rsidR="002852DB" w:rsidRPr="002612DC" w:rsidRDefault="002612DC" w:rsidP="002612DC">
      <w:pPr>
        <w:pStyle w:val="ListParagraph"/>
        <w:numPr>
          <w:ilvl w:val="0"/>
          <w:numId w:val="8"/>
        </w:numPr>
        <w:rPr>
          <w:sz w:val="24"/>
          <w:szCs w:val="24"/>
        </w:rPr>
      </w:pPr>
      <w:r w:rsidRPr="002612DC">
        <w:rPr>
          <w:sz w:val="24"/>
          <w:szCs w:val="24"/>
        </w:rPr>
        <w:t xml:space="preserve">Two scientific meetings are held annually </w:t>
      </w:r>
    </w:p>
    <w:p w14:paraId="5047EA40" w14:textId="766AD9FF" w:rsidR="002612DC" w:rsidRPr="002612DC" w:rsidRDefault="002612DC" w:rsidP="002612DC">
      <w:pPr>
        <w:pStyle w:val="ListParagraph"/>
        <w:numPr>
          <w:ilvl w:val="0"/>
          <w:numId w:val="8"/>
        </w:numPr>
        <w:rPr>
          <w:sz w:val="24"/>
          <w:szCs w:val="24"/>
        </w:rPr>
      </w:pPr>
      <w:r w:rsidRPr="002612DC">
        <w:rPr>
          <w:sz w:val="24"/>
          <w:szCs w:val="24"/>
        </w:rPr>
        <w:t>Charity Commission report to be submitted Jan 2022</w:t>
      </w:r>
    </w:p>
    <w:p w14:paraId="71F27CC1" w14:textId="77777777" w:rsidR="002612DC" w:rsidRPr="002612DC" w:rsidRDefault="002612DC" w:rsidP="002612DC">
      <w:pPr>
        <w:pStyle w:val="ListParagraph"/>
        <w:numPr>
          <w:ilvl w:val="0"/>
          <w:numId w:val="8"/>
        </w:numPr>
        <w:pBdr>
          <w:top w:val="nil"/>
          <w:left w:val="nil"/>
          <w:bottom w:val="nil"/>
          <w:right w:val="nil"/>
          <w:between w:val="nil"/>
        </w:pBdr>
        <w:rPr>
          <w:rFonts w:eastAsia="Calibri"/>
          <w:color w:val="231F20"/>
          <w:sz w:val="24"/>
          <w:szCs w:val="24"/>
          <w:shd w:val="clear" w:color="auto" w:fill="F9F9F9"/>
        </w:rPr>
      </w:pPr>
      <w:r w:rsidRPr="002612DC">
        <w:rPr>
          <w:color w:val="000000"/>
          <w:sz w:val="24"/>
          <w:szCs w:val="24"/>
        </w:rPr>
        <w:t xml:space="preserve">BSG in conjunction with FDS invites applications for pump- priming grants up to £10,000 intended to support research in oral health and dental services for older people in the UK </w:t>
      </w:r>
    </w:p>
    <w:p w14:paraId="133FBD28" w14:textId="7C39F5CF" w:rsidR="002612DC" w:rsidRPr="002612DC" w:rsidRDefault="002612DC" w:rsidP="002612DC">
      <w:pPr>
        <w:pStyle w:val="ListParagraph"/>
        <w:numPr>
          <w:ilvl w:val="0"/>
          <w:numId w:val="8"/>
        </w:numPr>
        <w:pBdr>
          <w:top w:val="nil"/>
          <w:left w:val="nil"/>
          <w:bottom w:val="nil"/>
          <w:right w:val="nil"/>
          <w:between w:val="nil"/>
        </w:pBdr>
        <w:rPr>
          <w:color w:val="000000"/>
          <w:sz w:val="24"/>
          <w:szCs w:val="24"/>
        </w:rPr>
      </w:pPr>
      <w:r w:rsidRPr="002612DC">
        <w:rPr>
          <w:color w:val="000000"/>
          <w:sz w:val="24"/>
          <w:szCs w:val="24"/>
        </w:rPr>
        <w:t xml:space="preserve">Previous pump-priming grant awarded to Daniel </w:t>
      </w:r>
      <w:proofErr w:type="spellStart"/>
      <w:r w:rsidRPr="002612DC">
        <w:rPr>
          <w:color w:val="000000"/>
          <w:sz w:val="24"/>
          <w:szCs w:val="24"/>
        </w:rPr>
        <w:t>Gillway</w:t>
      </w:r>
      <w:proofErr w:type="spellEnd"/>
      <w:r w:rsidRPr="002612DC">
        <w:rPr>
          <w:color w:val="000000"/>
          <w:sz w:val="24"/>
          <w:szCs w:val="24"/>
        </w:rPr>
        <w:t xml:space="preserve"> (StR in Special Care Dentistry Surrey and Sussex) </w:t>
      </w:r>
      <w:r w:rsidRPr="002612DC">
        <w:rPr>
          <w:sz w:val="24"/>
          <w:szCs w:val="24"/>
        </w:rPr>
        <w:t>looking at innovative ways to manage denture loss.</w:t>
      </w:r>
    </w:p>
    <w:p w14:paraId="6511D652" w14:textId="17699CF3" w:rsidR="002612DC" w:rsidRPr="002612DC" w:rsidRDefault="002612DC" w:rsidP="002612DC">
      <w:pPr>
        <w:pStyle w:val="ListParagraph"/>
        <w:numPr>
          <w:ilvl w:val="0"/>
          <w:numId w:val="8"/>
        </w:numPr>
        <w:pBdr>
          <w:top w:val="nil"/>
          <w:left w:val="nil"/>
          <w:bottom w:val="nil"/>
          <w:right w:val="nil"/>
          <w:between w:val="nil"/>
        </w:pBdr>
        <w:rPr>
          <w:rFonts w:eastAsia="Calibri"/>
          <w:color w:val="000000"/>
          <w:sz w:val="24"/>
          <w:szCs w:val="24"/>
        </w:rPr>
      </w:pPr>
      <w:r w:rsidRPr="002612DC">
        <w:rPr>
          <w:sz w:val="24"/>
          <w:szCs w:val="24"/>
        </w:rPr>
        <w:t>Vicki Jones (Chair) and Milli Doshi (</w:t>
      </w:r>
      <w:proofErr w:type="gramStart"/>
      <w:r w:rsidRPr="002612DC">
        <w:rPr>
          <w:sz w:val="24"/>
          <w:szCs w:val="24"/>
        </w:rPr>
        <w:t>Past-president</w:t>
      </w:r>
      <w:proofErr w:type="gramEnd"/>
      <w:r w:rsidRPr="002612DC">
        <w:rPr>
          <w:sz w:val="24"/>
          <w:szCs w:val="24"/>
        </w:rPr>
        <w:t>) are representing BSG as part of a RCS England group looking at a clinical guide to managing older people with frailty</w:t>
      </w:r>
    </w:p>
    <w:p w14:paraId="60C4F4A6" w14:textId="49B6DDD5" w:rsidR="002612DC" w:rsidRPr="002612DC" w:rsidRDefault="002612DC" w:rsidP="002612DC">
      <w:pPr>
        <w:pStyle w:val="ListParagraph"/>
        <w:numPr>
          <w:ilvl w:val="0"/>
          <w:numId w:val="8"/>
        </w:numPr>
        <w:rPr>
          <w:sz w:val="24"/>
          <w:szCs w:val="24"/>
        </w:rPr>
      </w:pPr>
      <w:r w:rsidRPr="002612DC">
        <w:rPr>
          <w:sz w:val="24"/>
          <w:szCs w:val="24"/>
        </w:rPr>
        <w:t>Carolyn Joyce and Vicki Jones spoke at ISDH online summer conference in June 2021</w:t>
      </w:r>
    </w:p>
    <w:p w14:paraId="7FFC852E" w14:textId="07692021" w:rsidR="002612DC" w:rsidRPr="002612DC" w:rsidRDefault="002612DC" w:rsidP="002612DC">
      <w:pPr>
        <w:pStyle w:val="ListParagraph"/>
        <w:numPr>
          <w:ilvl w:val="0"/>
          <w:numId w:val="8"/>
        </w:numPr>
        <w:rPr>
          <w:sz w:val="24"/>
          <w:szCs w:val="24"/>
        </w:rPr>
      </w:pPr>
      <w:r w:rsidRPr="002612DC">
        <w:rPr>
          <w:sz w:val="24"/>
          <w:szCs w:val="24"/>
        </w:rPr>
        <w:t>Vicki Jones and Milli Doshi presented to Japanese Society of Gerodontology- oral health of older people in UK and impact of CV-19</w:t>
      </w:r>
    </w:p>
    <w:p w14:paraId="158E2AD4" w14:textId="31574F5D" w:rsidR="002612DC" w:rsidRPr="002612DC" w:rsidRDefault="002612DC" w:rsidP="002612DC">
      <w:pPr>
        <w:pStyle w:val="ListParagraph"/>
        <w:numPr>
          <w:ilvl w:val="0"/>
          <w:numId w:val="8"/>
        </w:numPr>
        <w:rPr>
          <w:sz w:val="24"/>
          <w:szCs w:val="24"/>
        </w:rPr>
      </w:pPr>
      <w:r w:rsidRPr="002612DC">
        <w:rPr>
          <w:sz w:val="24"/>
          <w:szCs w:val="24"/>
        </w:rPr>
        <w:t>Jodie Bustin gave talk for dent-o-care professionals webinar series September 2</w:t>
      </w:r>
      <w:r w:rsidR="007C7441">
        <w:rPr>
          <w:sz w:val="24"/>
          <w:szCs w:val="24"/>
        </w:rPr>
        <w:t>02</w:t>
      </w:r>
      <w:r w:rsidRPr="002612DC">
        <w:rPr>
          <w:sz w:val="24"/>
          <w:szCs w:val="24"/>
        </w:rPr>
        <w:t>1- Periodontal health for older people</w:t>
      </w:r>
    </w:p>
    <w:p w14:paraId="57E8DD15" w14:textId="37D9A9CC" w:rsidR="002852DB" w:rsidRDefault="002852DB">
      <w:pPr>
        <w:rPr>
          <w:b/>
          <w:sz w:val="24"/>
          <w:szCs w:val="24"/>
        </w:rPr>
      </w:pPr>
    </w:p>
    <w:p w14:paraId="3453B7A0" w14:textId="77777777" w:rsidR="007C7441" w:rsidRPr="002612DC" w:rsidRDefault="007C7441">
      <w:pPr>
        <w:rPr>
          <w:sz w:val="24"/>
          <w:szCs w:val="24"/>
        </w:rPr>
      </w:pPr>
    </w:p>
    <w:p w14:paraId="7740CED4" w14:textId="2950CCC6" w:rsidR="00225193" w:rsidRDefault="007C7441" w:rsidP="007C7441">
      <w:pPr>
        <w:pStyle w:val="ListParagraph"/>
        <w:numPr>
          <w:ilvl w:val="0"/>
          <w:numId w:val="1"/>
        </w:numPr>
        <w:rPr>
          <w:b/>
          <w:sz w:val="24"/>
          <w:szCs w:val="24"/>
        </w:rPr>
      </w:pPr>
      <w:r>
        <w:rPr>
          <w:b/>
          <w:sz w:val="24"/>
          <w:szCs w:val="24"/>
        </w:rPr>
        <w:t xml:space="preserve"> </w:t>
      </w:r>
      <w:r w:rsidR="00553ECA" w:rsidRPr="007C7441">
        <w:rPr>
          <w:b/>
          <w:sz w:val="24"/>
          <w:szCs w:val="24"/>
        </w:rPr>
        <w:t>Chair</w:t>
      </w:r>
      <w:r w:rsidR="00844CB8" w:rsidRPr="007C7441">
        <w:rPr>
          <w:b/>
          <w:sz w:val="24"/>
          <w:szCs w:val="24"/>
        </w:rPr>
        <w:t>’</w:t>
      </w:r>
      <w:r w:rsidR="00553ECA" w:rsidRPr="007C7441">
        <w:rPr>
          <w:b/>
          <w:sz w:val="24"/>
          <w:szCs w:val="24"/>
        </w:rPr>
        <w:t>s Thanks</w:t>
      </w:r>
    </w:p>
    <w:p w14:paraId="697CC143" w14:textId="77777777" w:rsidR="007C7441" w:rsidRPr="007C7441" w:rsidRDefault="007C7441" w:rsidP="007C7441">
      <w:pPr>
        <w:rPr>
          <w:b/>
          <w:sz w:val="24"/>
          <w:szCs w:val="24"/>
        </w:rPr>
      </w:pPr>
    </w:p>
    <w:p w14:paraId="6772B707" w14:textId="77777777" w:rsidR="00624393" w:rsidRPr="002612DC" w:rsidRDefault="00553ECA" w:rsidP="00624393">
      <w:pPr>
        <w:rPr>
          <w:sz w:val="24"/>
          <w:szCs w:val="24"/>
        </w:rPr>
      </w:pPr>
      <w:r w:rsidRPr="002612DC">
        <w:rPr>
          <w:sz w:val="24"/>
          <w:szCs w:val="24"/>
        </w:rPr>
        <w:t>Thanks to Sue Greening BSG auditor</w:t>
      </w:r>
      <w:r w:rsidR="00197175" w:rsidRPr="002612DC">
        <w:rPr>
          <w:sz w:val="24"/>
          <w:szCs w:val="24"/>
        </w:rPr>
        <w:t xml:space="preserve">, </w:t>
      </w:r>
      <w:r w:rsidRPr="002612DC">
        <w:rPr>
          <w:sz w:val="24"/>
          <w:szCs w:val="24"/>
        </w:rPr>
        <w:t>Vanita Brookes</w:t>
      </w:r>
      <w:r w:rsidR="002E0CE3" w:rsidRPr="002612DC">
        <w:rPr>
          <w:sz w:val="24"/>
          <w:szCs w:val="24"/>
        </w:rPr>
        <w:t xml:space="preserve"> </w:t>
      </w:r>
      <w:r w:rsidRPr="002612DC">
        <w:rPr>
          <w:sz w:val="24"/>
          <w:szCs w:val="24"/>
        </w:rPr>
        <w:t>President 2020</w:t>
      </w:r>
      <w:r w:rsidR="002E0CE3" w:rsidRPr="002612DC">
        <w:rPr>
          <w:sz w:val="24"/>
          <w:szCs w:val="24"/>
        </w:rPr>
        <w:t xml:space="preserve">, Mike Butler President 2021, speakers at meetings. Thank you to </w:t>
      </w:r>
      <w:r w:rsidRPr="002612DC">
        <w:rPr>
          <w:sz w:val="24"/>
          <w:szCs w:val="24"/>
        </w:rPr>
        <w:t>BSG committee who are</w:t>
      </w:r>
      <w:r w:rsidR="00197175" w:rsidRPr="002612DC">
        <w:rPr>
          <w:sz w:val="24"/>
          <w:szCs w:val="24"/>
        </w:rPr>
        <w:t xml:space="preserve"> loyal</w:t>
      </w:r>
      <w:r w:rsidR="00624393" w:rsidRPr="002612DC">
        <w:rPr>
          <w:sz w:val="24"/>
          <w:szCs w:val="24"/>
        </w:rPr>
        <w:t xml:space="preserve"> and h</w:t>
      </w:r>
      <w:r w:rsidR="00197175" w:rsidRPr="002612DC">
        <w:rPr>
          <w:sz w:val="24"/>
          <w:szCs w:val="24"/>
        </w:rPr>
        <w:t>ardworking</w:t>
      </w:r>
      <w:r w:rsidR="00624393" w:rsidRPr="002612DC">
        <w:rPr>
          <w:sz w:val="24"/>
          <w:szCs w:val="24"/>
        </w:rPr>
        <w:t xml:space="preserve">. Thank you to all out </w:t>
      </w:r>
      <w:r w:rsidRPr="002612DC">
        <w:rPr>
          <w:sz w:val="24"/>
          <w:szCs w:val="24"/>
        </w:rPr>
        <w:t xml:space="preserve">BSG members </w:t>
      </w:r>
      <w:r w:rsidR="00624393" w:rsidRPr="002612DC">
        <w:rPr>
          <w:sz w:val="24"/>
          <w:szCs w:val="24"/>
        </w:rPr>
        <w:t xml:space="preserve">for their continued support. </w:t>
      </w:r>
    </w:p>
    <w:p w14:paraId="4BCA32B3" w14:textId="77777777" w:rsidR="00624393" w:rsidRPr="002612DC" w:rsidRDefault="00624393" w:rsidP="00624393">
      <w:pPr>
        <w:rPr>
          <w:sz w:val="24"/>
          <w:szCs w:val="24"/>
        </w:rPr>
      </w:pPr>
    </w:p>
    <w:p w14:paraId="454838A7" w14:textId="65DEA445" w:rsidR="00225193" w:rsidRPr="007C7441" w:rsidRDefault="007C7441" w:rsidP="007C7441">
      <w:pPr>
        <w:pStyle w:val="ListParagraph"/>
        <w:numPr>
          <w:ilvl w:val="0"/>
          <w:numId w:val="1"/>
        </w:numPr>
        <w:rPr>
          <w:b/>
          <w:sz w:val="24"/>
          <w:szCs w:val="24"/>
        </w:rPr>
      </w:pPr>
      <w:r>
        <w:rPr>
          <w:b/>
          <w:sz w:val="24"/>
          <w:szCs w:val="24"/>
        </w:rPr>
        <w:t xml:space="preserve"> </w:t>
      </w:r>
      <w:r w:rsidR="00553ECA" w:rsidRPr="007C7441">
        <w:rPr>
          <w:b/>
          <w:sz w:val="24"/>
          <w:szCs w:val="24"/>
        </w:rPr>
        <w:t>Presidency</w:t>
      </w:r>
    </w:p>
    <w:p w14:paraId="7EB23342" w14:textId="1D559113" w:rsidR="00225193" w:rsidRPr="002612DC" w:rsidRDefault="00553ECA">
      <w:pPr>
        <w:rPr>
          <w:sz w:val="24"/>
          <w:szCs w:val="24"/>
        </w:rPr>
      </w:pPr>
      <w:r w:rsidRPr="002612DC">
        <w:rPr>
          <w:sz w:val="24"/>
          <w:szCs w:val="24"/>
        </w:rPr>
        <w:t xml:space="preserve">Committee thanked President </w:t>
      </w:r>
      <w:r w:rsidR="00327CC8" w:rsidRPr="002612DC">
        <w:rPr>
          <w:sz w:val="24"/>
          <w:szCs w:val="24"/>
        </w:rPr>
        <w:t>Mike Butler</w:t>
      </w:r>
      <w:r w:rsidRPr="002612DC">
        <w:rPr>
          <w:sz w:val="24"/>
          <w:szCs w:val="24"/>
        </w:rPr>
        <w:t xml:space="preserve"> for h</w:t>
      </w:r>
      <w:r w:rsidR="00327CC8" w:rsidRPr="002612DC">
        <w:rPr>
          <w:sz w:val="24"/>
          <w:szCs w:val="24"/>
        </w:rPr>
        <w:t>is</w:t>
      </w:r>
      <w:r w:rsidRPr="002612DC">
        <w:rPr>
          <w:sz w:val="24"/>
          <w:szCs w:val="24"/>
        </w:rPr>
        <w:t xml:space="preserve"> presidency, particularly in unprecedented and challenging times. </w:t>
      </w:r>
      <w:r w:rsidR="00197175" w:rsidRPr="002612DC">
        <w:rPr>
          <w:sz w:val="24"/>
          <w:szCs w:val="24"/>
        </w:rPr>
        <w:t>A f</w:t>
      </w:r>
      <w:r w:rsidRPr="002612DC">
        <w:rPr>
          <w:sz w:val="24"/>
          <w:szCs w:val="24"/>
        </w:rPr>
        <w:t>ormal welcome to President-Elect for 202</w:t>
      </w:r>
      <w:r w:rsidR="00327CC8" w:rsidRPr="002612DC">
        <w:rPr>
          <w:sz w:val="24"/>
          <w:szCs w:val="24"/>
        </w:rPr>
        <w:t>2, Jodie Bu</w:t>
      </w:r>
      <w:r w:rsidR="001875FF" w:rsidRPr="002612DC">
        <w:rPr>
          <w:sz w:val="24"/>
          <w:szCs w:val="24"/>
        </w:rPr>
        <w:t>stin</w:t>
      </w:r>
      <w:r w:rsidR="002E0CE3" w:rsidRPr="002612DC">
        <w:rPr>
          <w:sz w:val="24"/>
          <w:szCs w:val="24"/>
        </w:rPr>
        <w:t xml:space="preserve">. Official handover to take place in Sheffield at </w:t>
      </w:r>
      <w:proofErr w:type="gramStart"/>
      <w:r w:rsidR="002E0CE3" w:rsidRPr="002612DC">
        <w:rPr>
          <w:sz w:val="24"/>
          <w:szCs w:val="24"/>
        </w:rPr>
        <w:t>face to face</w:t>
      </w:r>
      <w:proofErr w:type="gramEnd"/>
      <w:r w:rsidR="002E0CE3" w:rsidRPr="002612DC">
        <w:rPr>
          <w:sz w:val="24"/>
          <w:szCs w:val="24"/>
        </w:rPr>
        <w:t xml:space="preserve"> Spring meeting 2022. </w:t>
      </w:r>
    </w:p>
    <w:p w14:paraId="10E0E32C" w14:textId="1E77DC17" w:rsidR="001875FF" w:rsidRPr="002612DC" w:rsidRDefault="001875FF">
      <w:pPr>
        <w:rPr>
          <w:sz w:val="24"/>
          <w:szCs w:val="24"/>
        </w:rPr>
      </w:pPr>
    </w:p>
    <w:p w14:paraId="307240AA" w14:textId="09703C5A" w:rsidR="00624393" w:rsidRPr="007C7441" w:rsidRDefault="00553ECA" w:rsidP="00624393">
      <w:pPr>
        <w:pStyle w:val="ListParagraph"/>
        <w:numPr>
          <w:ilvl w:val="0"/>
          <w:numId w:val="1"/>
        </w:numPr>
        <w:rPr>
          <w:sz w:val="24"/>
          <w:szCs w:val="24"/>
        </w:rPr>
      </w:pPr>
      <w:r w:rsidRPr="007C7441">
        <w:rPr>
          <w:b/>
          <w:sz w:val="24"/>
          <w:szCs w:val="24"/>
        </w:rPr>
        <w:t>AOB</w:t>
      </w:r>
    </w:p>
    <w:p w14:paraId="74E1D3A1" w14:textId="77777777" w:rsidR="00624393" w:rsidRPr="002612DC" w:rsidRDefault="00624393" w:rsidP="00624393">
      <w:pPr>
        <w:rPr>
          <w:sz w:val="24"/>
          <w:szCs w:val="24"/>
        </w:rPr>
      </w:pPr>
      <w:r w:rsidRPr="002612DC">
        <w:rPr>
          <w:sz w:val="24"/>
          <w:szCs w:val="24"/>
        </w:rPr>
        <w:t xml:space="preserve">BSG constitution and TOR require minor changes. Will bring to AGM Dec 2023 </w:t>
      </w:r>
    </w:p>
    <w:p w14:paraId="47933194" w14:textId="1C27E55C" w:rsidR="00624393" w:rsidRPr="002612DC" w:rsidRDefault="00624393" w:rsidP="00624393">
      <w:pPr>
        <w:rPr>
          <w:sz w:val="24"/>
          <w:szCs w:val="24"/>
        </w:rPr>
      </w:pPr>
      <w:r w:rsidRPr="002612DC">
        <w:rPr>
          <w:sz w:val="24"/>
          <w:szCs w:val="24"/>
        </w:rPr>
        <w:t xml:space="preserve">Vanita Brookes lead committee members to thank Vicki Jones as an outstanding chair. </w:t>
      </w:r>
    </w:p>
    <w:p w14:paraId="796704A2" w14:textId="77777777" w:rsidR="001875FF" w:rsidRPr="002612DC" w:rsidRDefault="001875FF" w:rsidP="001875FF">
      <w:pPr>
        <w:rPr>
          <w:sz w:val="24"/>
          <w:szCs w:val="24"/>
        </w:rPr>
      </w:pPr>
    </w:p>
    <w:p w14:paraId="75D5DB26" w14:textId="77777777" w:rsidR="00225193" w:rsidRPr="007C7441" w:rsidRDefault="00553ECA" w:rsidP="00624393">
      <w:pPr>
        <w:rPr>
          <w:b/>
          <w:bCs/>
          <w:sz w:val="24"/>
          <w:szCs w:val="24"/>
        </w:rPr>
      </w:pPr>
      <w:r w:rsidRPr="007C7441">
        <w:rPr>
          <w:b/>
          <w:bCs/>
          <w:sz w:val="24"/>
          <w:szCs w:val="24"/>
        </w:rPr>
        <w:t xml:space="preserve">Close of Meeting </w:t>
      </w:r>
    </w:p>
    <w:p w14:paraId="284531A6" w14:textId="77777777" w:rsidR="00197175" w:rsidRPr="002612DC" w:rsidRDefault="00197175">
      <w:pPr>
        <w:rPr>
          <w:sz w:val="24"/>
          <w:szCs w:val="24"/>
        </w:rPr>
      </w:pPr>
    </w:p>
    <w:p w14:paraId="018E7610" w14:textId="77777777" w:rsidR="00844CB8" w:rsidRPr="002612DC" w:rsidRDefault="00844CB8">
      <w:pPr>
        <w:rPr>
          <w:sz w:val="24"/>
          <w:szCs w:val="24"/>
        </w:rPr>
      </w:pPr>
    </w:p>
    <w:p w14:paraId="51540599" w14:textId="7172CED0" w:rsidR="00844CB8" w:rsidRPr="002612DC" w:rsidRDefault="00844CB8">
      <w:pPr>
        <w:rPr>
          <w:sz w:val="24"/>
          <w:szCs w:val="24"/>
        </w:rPr>
      </w:pPr>
      <w:r w:rsidRPr="002612DC">
        <w:rPr>
          <w:sz w:val="24"/>
          <w:szCs w:val="24"/>
        </w:rPr>
        <w:t xml:space="preserve">Minutes agreed by AGM </w:t>
      </w:r>
    </w:p>
    <w:p w14:paraId="1F67AADB" w14:textId="77777777" w:rsidR="00844CB8" w:rsidRPr="002612DC" w:rsidRDefault="00844CB8">
      <w:pPr>
        <w:rPr>
          <w:sz w:val="24"/>
          <w:szCs w:val="24"/>
        </w:rPr>
      </w:pPr>
    </w:p>
    <w:p w14:paraId="6712648E" w14:textId="77777777" w:rsidR="00197175" w:rsidRPr="002612DC" w:rsidRDefault="00197175">
      <w:pPr>
        <w:rPr>
          <w:sz w:val="24"/>
          <w:szCs w:val="24"/>
        </w:rPr>
      </w:pPr>
      <w:r w:rsidRPr="002612DC">
        <w:rPr>
          <w:sz w:val="24"/>
          <w:szCs w:val="24"/>
        </w:rPr>
        <w:t xml:space="preserve">Signed by Chair </w:t>
      </w:r>
      <w:r w:rsidR="00844CB8" w:rsidRPr="002612DC">
        <w:rPr>
          <w:sz w:val="24"/>
          <w:szCs w:val="24"/>
        </w:rPr>
        <w:t>Vicki Jones</w:t>
      </w:r>
      <w:r w:rsidRPr="002612DC">
        <w:rPr>
          <w:sz w:val="24"/>
          <w:szCs w:val="24"/>
        </w:rPr>
        <w:t xml:space="preserve">                                         Date </w:t>
      </w:r>
    </w:p>
    <w:p w14:paraId="47A882FD" w14:textId="77777777" w:rsidR="00225193" w:rsidRPr="002612DC" w:rsidRDefault="00225193">
      <w:pPr>
        <w:rPr>
          <w:sz w:val="24"/>
          <w:szCs w:val="24"/>
        </w:rPr>
      </w:pPr>
    </w:p>
    <w:p w14:paraId="26B5F0DD" w14:textId="77777777" w:rsidR="00197175" w:rsidRPr="002612DC" w:rsidRDefault="00197175">
      <w:pPr>
        <w:rPr>
          <w:sz w:val="24"/>
          <w:szCs w:val="24"/>
        </w:rPr>
      </w:pPr>
    </w:p>
    <w:p w14:paraId="2CE616AB" w14:textId="77777777" w:rsidR="00225193" w:rsidRPr="002612DC" w:rsidRDefault="00225193">
      <w:pPr>
        <w:rPr>
          <w:sz w:val="24"/>
          <w:szCs w:val="24"/>
        </w:rPr>
      </w:pPr>
    </w:p>
    <w:p w14:paraId="1200636F" w14:textId="77777777" w:rsidR="00225193" w:rsidRPr="002612DC" w:rsidRDefault="00225193">
      <w:pPr>
        <w:rPr>
          <w:sz w:val="24"/>
          <w:szCs w:val="24"/>
        </w:rPr>
      </w:pPr>
    </w:p>
    <w:p w14:paraId="33F34D7A" w14:textId="77777777" w:rsidR="00225193" w:rsidRPr="002612DC" w:rsidRDefault="00225193">
      <w:pPr>
        <w:rPr>
          <w:sz w:val="24"/>
          <w:szCs w:val="24"/>
        </w:rPr>
      </w:pPr>
    </w:p>
    <w:p w14:paraId="17F004FC" w14:textId="77777777" w:rsidR="00225193" w:rsidRPr="002612DC" w:rsidRDefault="00225193">
      <w:pPr>
        <w:rPr>
          <w:sz w:val="24"/>
          <w:szCs w:val="24"/>
        </w:rPr>
      </w:pPr>
    </w:p>
    <w:p w14:paraId="6DFBEBD8" w14:textId="77777777" w:rsidR="00225193" w:rsidRPr="002612DC" w:rsidRDefault="00225193">
      <w:pPr>
        <w:rPr>
          <w:sz w:val="24"/>
          <w:szCs w:val="24"/>
        </w:rPr>
      </w:pPr>
    </w:p>
    <w:p w14:paraId="7493B56D" w14:textId="77777777" w:rsidR="00225193" w:rsidRPr="002612DC" w:rsidRDefault="00225193">
      <w:pPr>
        <w:rPr>
          <w:sz w:val="24"/>
          <w:szCs w:val="24"/>
        </w:rPr>
      </w:pPr>
    </w:p>
    <w:p w14:paraId="61A40F75" w14:textId="77777777" w:rsidR="00225193" w:rsidRPr="002612DC" w:rsidRDefault="00225193">
      <w:pPr>
        <w:rPr>
          <w:sz w:val="24"/>
          <w:szCs w:val="24"/>
        </w:rPr>
      </w:pPr>
    </w:p>
    <w:p w14:paraId="6DF1D4E4" w14:textId="77777777" w:rsidR="00225193" w:rsidRPr="002612DC" w:rsidRDefault="00225193">
      <w:pPr>
        <w:rPr>
          <w:sz w:val="24"/>
          <w:szCs w:val="24"/>
        </w:rPr>
      </w:pPr>
    </w:p>
    <w:p w14:paraId="7181236A" w14:textId="77777777" w:rsidR="00225193" w:rsidRPr="002612DC" w:rsidRDefault="00225193">
      <w:pPr>
        <w:rPr>
          <w:sz w:val="24"/>
          <w:szCs w:val="24"/>
        </w:rPr>
      </w:pPr>
    </w:p>
    <w:p w14:paraId="02388BA1" w14:textId="77777777" w:rsidR="00225193" w:rsidRPr="002612DC" w:rsidRDefault="00225193">
      <w:pPr>
        <w:rPr>
          <w:sz w:val="24"/>
          <w:szCs w:val="24"/>
        </w:rPr>
      </w:pPr>
    </w:p>
    <w:sectPr w:rsidR="00225193" w:rsidRPr="002612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40A8"/>
    <w:multiLevelType w:val="hybridMultilevel"/>
    <w:tmpl w:val="6FA804EC"/>
    <w:lvl w:ilvl="0" w:tplc="2C66B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B2E21"/>
    <w:multiLevelType w:val="hybridMultilevel"/>
    <w:tmpl w:val="C0C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E0F41"/>
    <w:multiLevelType w:val="hybridMultilevel"/>
    <w:tmpl w:val="C18E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E434A"/>
    <w:multiLevelType w:val="hybridMultilevel"/>
    <w:tmpl w:val="5100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F1C56"/>
    <w:multiLevelType w:val="hybridMultilevel"/>
    <w:tmpl w:val="8AA8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A796B"/>
    <w:multiLevelType w:val="hybridMultilevel"/>
    <w:tmpl w:val="B842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C7FC9"/>
    <w:multiLevelType w:val="hybridMultilevel"/>
    <w:tmpl w:val="6FA804E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640BFD"/>
    <w:multiLevelType w:val="hybridMultilevel"/>
    <w:tmpl w:val="58FE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469B0"/>
    <w:multiLevelType w:val="hybridMultilevel"/>
    <w:tmpl w:val="868C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156123">
    <w:abstractNumId w:val="0"/>
  </w:num>
  <w:num w:numId="2" w16cid:durableId="1861963808">
    <w:abstractNumId w:val="3"/>
  </w:num>
  <w:num w:numId="3" w16cid:durableId="183331387">
    <w:abstractNumId w:val="6"/>
  </w:num>
  <w:num w:numId="4" w16cid:durableId="1929580730">
    <w:abstractNumId w:val="7"/>
  </w:num>
  <w:num w:numId="5" w16cid:durableId="1969319478">
    <w:abstractNumId w:val="4"/>
  </w:num>
  <w:num w:numId="6" w16cid:durableId="1657831110">
    <w:abstractNumId w:val="5"/>
  </w:num>
  <w:num w:numId="7" w16cid:durableId="519507964">
    <w:abstractNumId w:val="8"/>
  </w:num>
  <w:num w:numId="8" w16cid:durableId="1496528843">
    <w:abstractNumId w:val="1"/>
  </w:num>
  <w:num w:numId="9" w16cid:durableId="448745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3"/>
    <w:rsid w:val="00052265"/>
    <w:rsid w:val="00057C39"/>
    <w:rsid w:val="000967B3"/>
    <w:rsid w:val="001875FF"/>
    <w:rsid w:val="00197175"/>
    <w:rsid w:val="001A373B"/>
    <w:rsid w:val="00225193"/>
    <w:rsid w:val="002612DC"/>
    <w:rsid w:val="002852DB"/>
    <w:rsid w:val="002B3C4C"/>
    <w:rsid w:val="002E0CE3"/>
    <w:rsid w:val="00327CC8"/>
    <w:rsid w:val="0037012F"/>
    <w:rsid w:val="003926A1"/>
    <w:rsid w:val="004B097E"/>
    <w:rsid w:val="00516CA8"/>
    <w:rsid w:val="00553ECA"/>
    <w:rsid w:val="00624393"/>
    <w:rsid w:val="006D24E3"/>
    <w:rsid w:val="007337D1"/>
    <w:rsid w:val="0078132D"/>
    <w:rsid w:val="007A5F13"/>
    <w:rsid w:val="007C7441"/>
    <w:rsid w:val="007E74EB"/>
    <w:rsid w:val="00844CB8"/>
    <w:rsid w:val="00872C22"/>
    <w:rsid w:val="0094243B"/>
    <w:rsid w:val="009C74FA"/>
    <w:rsid w:val="009D6D1D"/>
    <w:rsid w:val="00A56C2A"/>
    <w:rsid w:val="00A95519"/>
    <w:rsid w:val="00AD65CF"/>
    <w:rsid w:val="00AE21C2"/>
    <w:rsid w:val="00AE2AE1"/>
    <w:rsid w:val="00B00364"/>
    <w:rsid w:val="00B133C6"/>
    <w:rsid w:val="00C94ADE"/>
    <w:rsid w:val="00CD3DD5"/>
    <w:rsid w:val="00CD7921"/>
    <w:rsid w:val="00D26504"/>
    <w:rsid w:val="00DC6725"/>
    <w:rsid w:val="00DE75E1"/>
    <w:rsid w:val="00ED2004"/>
    <w:rsid w:val="00ED65E1"/>
    <w:rsid w:val="00F7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A56B"/>
  <w15:docId w15:val="{19FA9F9F-82D0-48B0-AF25-8C5C835F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44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file:///C:\Users\adele\Desktop\BSG%202021%20secretary%20Report%20%20AGM%20.docx"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file:///C:\Users\adele\Desktop\BSG%202021%20membership%20report%20.docx" TargetMode="External"/><Relationship Id="rId5" Type="http://schemas.openxmlformats.org/officeDocument/2006/relationships/image" Target="media/image1.png"/><Relationship Id="rId15" Type="http://schemas.openxmlformats.org/officeDocument/2006/relationships/oleObject" Target="embeddings/oleObject3.bin"/><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Jones (Aneurin Bevan UHB - Dental)</dc:creator>
  <cp:lastModifiedBy>adele Cunningham</cp:lastModifiedBy>
  <cp:revision>2</cp:revision>
  <dcterms:created xsi:type="dcterms:W3CDTF">2022-11-17T19:56:00Z</dcterms:created>
  <dcterms:modified xsi:type="dcterms:W3CDTF">2022-11-17T19:56:00Z</dcterms:modified>
</cp:coreProperties>
</file>