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B46" w:rsidRPr="007C01AC" w:rsidRDefault="00C07113" w:rsidP="007C01AC">
      <w:pPr>
        <w:rPr>
          <w:rFonts w:ascii="Arial" w:hAnsi="Arial"/>
        </w:rPr>
      </w:pPr>
      <w:r>
        <w:t xml:space="preserve">               </w:t>
      </w:r>
      <w:r>
        <w:rPr>
          <w:rFonts w:ascii="Arial" w:hAnsi="Arial"/>
        </w:rPr>
        <w:t xml:space="preserve">   </w:t>
      </w:r>
      <w:r w:rsidR="000324B5" w:rsidRPr="00FC1BDE">
        <w:rPr>
          <w:noProof/>
          <w:lang w:eastAsia="en-GB"/>
        </w:rPr>
        <w:drawing>
          <wp:inline distT="0" distB="0" distL="0" distR="0">
            <wp:extent cx="3911421" cy="1032510"/>
            <wp:effectExtent l="0" t="0" r="635" b="8890"/>
            <wp:docPr id="16" name="Picture 2" descr="bsg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g logo.png"/>
                    <pic:cNvPicPr/>
                  </pic:nvPicPr>
                  <pic:blipFill>
                    <a:blip r:embed="rId7" cstate="print"/>
                    <a:stretch>
                      <a:fillRect/>
                    </a:stretch>
                  </pic:blipFill>
                  <pic:spPr>
                    <a:xfrm>
                      <a:off x="0" y="0"/>
                      <a:ext cx="3927830" cy="1036841"/>
                    </a:xfrm>
                    <a:prstGeom prst="rect">
                      <a:avLst/>
                    </a:prstGeom>
                  </pic:spPr>
                </pic:pic>
              </a:graphicData>
            </a:graphic>
          </wp:inline>
        </w:drawing>
      </w:r>
      <w:r>
        <w:rPr>
          <w:rFonts w:ascii="Arial" w:hAnsi="Arial"/>
        </w:rPr>
        <w:t xml:space="preserve">                          </w:t>
      </w:r>
      <w:bookmarkStart w:id="0" w:name="_MON_1030781737"/>
      <w:bookmarkEnd w:id="0"/>
    </w:p>
    <w:p w:rsidR="007C01AC" w:rsidRDefault="007C01AC" w:rsidP="00A66B46">
      <w:pPr>
        <w:pStyle w:val="Heading1"/>
        <w:ind w:left="0" w:firstLine="0"/>
        <w:jc w:val="center"/>
        <w:rPr>
          <w:rFonts w:ascii="Maiandra GD" w:hAnsi="Maiandra GD"/>
          <w:sz w:val="28"/>
          <w:szCs w:val="28"/>
        </w:rPr>
      </w:pPr>
    </w:p>
    <w:p w:rsidR="00F6267B" w:rsidRDefault="000356C4" w:rsidP="007C01AC">
      <w:pPr>
        <w:jc w:val="both"/>
        <w:rPr>
          <w:rFonts w:ascii="Arial" w:hAnsi="Arial" w:cs="Arial"/>
          <w:color w:val="9BBB59" w:themeColor="accent3"/>
          <w:sz w:val="22"/>
          <w:szCs w:val="22"/>
        </w:rPr>
      </w:pPr>
      <w:r>
        <w:rPr>
          <w:rFonts w:ascii="Arial" w:hAnsi="Arial" w:cs="Arial"/>
          <w:color w:val="9BBB59" w:themeColor="accent3"/>
          <w:sz w:val="22"/>
          <w:szCs w:val="22"/>
        </w:rPr>
        <w:t xml:space="preserve">                  </w:t>
      </w:r>
      <w:r w:rsidR="00724AD2">
        <w:rPr>
          <w:rFonts w:ascii="Arial" w:hAnsi="Arial" w:cs="Arial"/>
          <w:color w:val="9BBB59" w:themeColor="accent3"/>
          <w:sz w:val="22"/>
          <w:szCs w:val="22"/>
        </w:rPr>
        <w:t>Registered charity:</w:t>
      </w:r>
      <w:r>
        <w:rPr>
          <w:rFonts w:ascii="Arial" w:hAnsi="Arial" w:cs="Arial"/>
          <w:color w:val="9BBB59" w:themeColor="accent3"/>
          <w:sz w:val="22"/>
          <w:szCs w:val="22"/>
        </w:rPr>
        <w:t xml:space="preserve"> 1118671</w:t>
      </w:r>
    </w:p>
    <w:p w:rsidR="00724AD2" w:rsidRPr="00724AD2" w:rsidRDefault="00724AD2" w:rsidP="007C01AC">
      <w:pPr>
        <w:jc w:val="both"/>
        <w:rPr>
          <w:rFonts w:ascii="Arial" w:hAnsi="Arial" w:cs="Arial"/>
          <w:color w:val="008000"/>
          <w:sz w:val="22"/>
          <w:szCs w:val="22"/>
        </w:rPr>
      </w:pPr>
      <w:r>
        <w:rPr>
          <w:rFonts w:ascii="Arial" w:hAnsi="Arial" w:cs="Arial"/>
          <w:color w:val="9BBB59" w:themeColor="accent3"/>
          <w:sz w:val="22"/>
          <w:szCs w:val="22"/>
        </w:rPr>
        <w:t xml:space="preserve">                  </w:t>
      </w:r>
      <w:hyperlink r:id="rId8" w:history="1">
        <w:r w:rsidRPr="00724AD2">
          <w:rPr>
            <w:rStyle w:val="Hyperlink"/>
            <w:rFonts w:ascii="Arial" w:hAnsi="Arial" w:cs="Arial"/>
            <w:color w:val="008000"/>
            <w:sz w:val="22"/>
            <w:szCs w:val="22"/>
          </w:rPr>
          <w:t>www.gerodontology.com</w:t>
        </w:r>
      </w:hyperlink>
    </w:p>
    <w:p w:rsidR="00664594" w:rsidRDefault="00664594" w:rsidP="00664594">
      <w:pPr>
        <w:rPr>
          <w:b/>
          <w:sz w:val="28"/>
          <w:szCs w:val="28"/>
          <w:u w:val="single"/>
        </w:rPr>
      </w:pPr>
    </w:p>
    <w:p w:rsidR="00664594" w:rsidRDefault="00664594" w:rsidP="00664594">
      <w:pPr>
        <w:rPr>
          <w:rFonts w:ascii="Arial" w:hAnsi="Arial" w:cs="Arial"/>
          <w:b/>
          <w:sz w:val="28"/>
          <w:szCs w:val="28"/>
          <w:u w:val="single"/>
        </w:rPr>
      </w:pPr>
    </w:p>
    <w:p w:rsidR="00664594" w:rsidRPr="00664594" w:rsidRDefault="00664594" w:rsidP="00664594">
      <w:pPr>
        <w:rPr>
          <w:rFonts w:ascii="Arial" w:hAnsi="Arial" w:cs="Arial"/>
          <w:b/>
          <w:sz w:val="28"/>
          <w:szCs w:val="28"/>
          <w:u w:val="single"/>
        </w:rPr>
      </w:pPr>
      <w:r w:rsidRPr="00664594">
        <w:rPr>
          <w:rFonts w:ascii="Arial" w:hAnsi="Arial" w:cs="Arial"/>
          <w:b/>
          <w:sz w:val="28"/>
          <w:szCs w:val="28"/>
          <w:u w:val="single"/>
        </w:rPr>
        <w:t>History of The British Society of Gerodontology (BSG)</w:t>
      </w:r>
    </w:p>
    <w:p w:rsidR="00664594" w:rsidRPr="00664594" w:rsidRDefault="00664594" w:rsidP="00664594">
      <w:pPr>
        <w:rPr>
          <w:rFonts w:ascii="Arial" w:hAnsi="Arial" w:cs="Arial"/>
          <w:b/>
          <w:sz w:val="28"/>
          <w:szCs w:val="28"/>
          <w:u w:val="single"/>
        </w:rPr>
      </w:pPr>
    </w:p>
    <w:p w:rsidR="00664594" w:rsidRPr="00664594" w:rsidRDefault="00664594" w:rsidP="00664594">
      <w:pPr>
        <w:rPr>
          <w:rFonts w:ascii="Arial" w:hAnsi="Arial" w:cs="Arial"/>
          <w:sz w:val="28"/>
          <w:szCs w:val="28"/>
        </w:rPr>
      </w:pPr>
      <w:r w:rsidRPr="00664594">
        <w:rPr>
          <w:rFonts w:ascii="Arial" w:hAnsi="Arial" w:cs="Arial"/>
          <w:sz w:val="28"/>
          <w:szCs w:val="28"/>
        </w:rPr>
        <w:t xml:space="preserve">BSG was formed in the late 1980s as The Gerodontic Study Group (GSG) by Professor Emeritus Robin Heath. In these early stages, Robin formed a steering group of Bob Yemm, Tony Newton, Janice Fiske and Denise Mattin and it started from there.  Other leading dentists dedicated to older people’s dentistry soon became involved. The aim was to forward learning, teaching and research in the field of Gerodontology </w:t>
      </w:r>
    </w:p>
    <w:p w:rsidR="00664594" w:rsidRPr="00664594" w:rsidRDefault="00664594" w:rsidP="00664594">
      <w:pPr>
        <w:rPr>
          <w:rFonts w:ascii="Arial" w:hAnsi="Arial" w:cs="Arial"/>
          <w:sz w:val="28"/>
          <w:szCs w:val="28"/>
        </w:rPr>
      </w:pPr>
      <w:r w:rsidRPr="00664594">
        <w:rPr>
          <w:rFonts w:ascii="Arial" w:hAnsi="Arial" w:cs="Arial"/>
          <w:sz w:val="28"/>
          <w:szCs w:val="28"/>
        </w:rPr>
        <w:t>Robin was Head of Prosthetic Dentistry at The Royal London Hospital Medical College, and had established an innovative</w:t>
      </w:r>
      <w:r>
        <w:rPr>
          <w:rFonts w:ascii="Arial" w:hAnsi="Arial" w:cs="Arial"/>
          <w:sz w:val="28"/>
          <w:szCs w:val="28"/>
        </w:rPr>
        <w:t xml:space="preserve"> </w:t>
      </w:r>
      <w:r w:rsidRPr="00664594">
        <w:rPr>
          <w:rFonts w:ascii="Arial" w:hAnsi="Arial" w:cs="Arial"/>
          <w:sz w:val="28"/>
          <w:szCs w:val="28"/>
        </w:rPr>
        <w:t>MSc in Gerodontics, which attracted many postgraduate students from every branch of dentistry, both within the UK and oversees. Publication of the research undertaken as part of this Masters degree course, contributed significantly to the development of Gerodontology. Robin became inaugural President of the society in 1990, and the first editor of Gerodontology, ‘the international journal of dental geriatrics’. The society flourished</w:t>
      </w:r>
      <w:r>
        <w:rPr>
          <w:rFonts w:ascii="Arial" w:hAnsi="Arial" w:cs="Arial"/>
          <w:sz w:val="28"/>
          <w:szCs w:val="28"/>
        </w:rPr>
        <w:t xml:space="preserve"> and developed as a specialist society</w:t>
      </w:r>
      <w:r w:rsidRPr="00664594">
        <w:rPr>
          <w:rFonts w:ascii="Arial" w:hAnsi="Arial" w:cs="Arial"/>
          <w:sz w:val="28"/>
          <w:szCs w:val="28"/>
        </w:rPr>
        <w:t xml:space="preserve"> </w:t>
      </w:r>
    </w:p>
    <w:p w:rsidR="00664594" w:rsidRPr="00664594" w:rsidRDefault="00664594" w:rsidP="00664594">
      <w:pPr>
        <w:rPr>
          <w:rFonts w:ascii="Arial" w:hAnsi="Arial" w:cs="Arial"/>
          <w:sz w:val="28"/>
          <w:szCs w:val="28"/>
        </w:rPr>
      </w:pPr>
      <w:r w:rsidRPr="00664594">
        <w:rPr>
          <w:rFonts w:ascii="Arial" w:hAnsi="Arial" w:cs="Arial"/>
          <w:sz w:val="28"/>
          <w:szCs w:val="28"/>
        </w:rPr>
        <w:t>At the AGM on 6</w:t>
      </w:r>
      <w:r w:rsidRPr="00664594">
        <w:rPr>
          <w:rFonts w:ascii="Arial" w:hAnsi="Arial" w:cs="Arial"/>
          <w:sz w:val="28"/>
          <w:szCs w:val="28"/>
          <w:vertAlign w:val="superscript"/>
        </w:rPr>
        <w:t>th</w:t>
      </w:r>
      <w:r w:rsidRPr="00664594">
        <w:rPr>
          <w:rFonts w:ascii="Arial" w:hAnsi="Arial" w:cs="Arial"/>
          <w:sz w:val="28"/>
          <w:szCs w:val="28"/>
        </w:rPr>
        <w:t xml:space="preserve"> December 1996, a name change was agreed and the GSG became The British Society of Gerodontology (BSG)</w:t>
      </w:r>
    </w:p>
    <w:p w:rsidR="00664594" w:rsidRPr="00664594" w:rsidRDefault="00664594" w:rsidP="00664594">
      <w:pPr>
        <w:rPr>
          <w:rFonts w:ascii="Arial" w:hAnsi="Arial" w:cs="Arial"/>
          <w:sz w:val="28"/>
          <w:szCs w:val="28"/>
        </w:rPr>
      </w:pPr>
      <w:r w:rsidRPr="00664594">
        <w:rPr>
          <w:rFonts w:ascii="Arial" w:hAnsi="Arial" w:cs="Arial"/>
          <w:sz w:val="28"/>
          <w:szCs w:val="28"/>
        </w:rPr>
        <w:t xml:space="preserve">In 2001, with an aim to increase DCP membership and involvement, BSG welcomed its first DCP, Hilary Maynard, </w:t>
      </w:r>
      <w:r>
        <w:rPr>
          <w:rFonts w:ascii="Arial" w:hAnsi="Arial" w:cs="Arial"/>
          <w:sz w:val="28"/>
          <w:szCs w:val="28"/>
        </w:rPr>
        <w:t>to the Executive Committee</w:t>
      </w:r>
      <w:r w:rsidRPr="00664594">
        <w:rPr>
          <w:rFonts w:ascii="Arial" w:hAnsi="Arial" w:cs="Arial"/>
          <w:sz w:val="28"/>
          <w:szCs w:val="28"/>
        </w:rPr>
        <w:t xml:space="preserve"> </w:t>
      </w:r>
    </w:p>
    <w:p w:rsidR="00664594" w:rsidRPr="00664594" w:rsidRDefault="00664594" w:rsidP="00664594">
      <w:pPr>
        <w:rPr>
          <w:rFonts w:ascii="Arial" w:hAnsi="Arial" w:cs="Arial"/>
          <w:sz w:val="28"/>
          <w:szCs w:val="28"/>
        </w:rPr>
      </w:pPr>
      <w:r w:rsidRPr="00664594">
        <w:rPr>
          <w:rFonts w:ascii="Arial" w:hAnsi="Arial" w:cs="Arial"/>
          <w:sz w:val="28"/>
          <w:szCs w:val="28"/>
        </w:rPr>
        <w:t xml:space="preserve">In April 2007, charitable status was awarded </w:t>
      </w:r>
    </w:p>
    <w:p w:rsidR="00664594" w:rsidRPr="00664594" w:rsidRDefault="00664594" w:rsidP="00664594">
      <w:pPr>
        <w:rPr>
          <w:rFonts w:ascii="Arial" w:hAnsi="Arial" w:cs="Arial"/>
          <w:sz w:val="28"/>
          <w:szCs w:val="28"/>
        </w:rPr>
      </w:pPr>
      <w:r w:rsidRPr="00664594">
        <w:rPr>
          <w:rFonts w:ascii="Arial" w:hAnsi="Arial" w:cs="Arial"/>
          <w:sz w:val="28"/>
          <w:szCs w:val="28"/>
        </w:rPr>
        <w:t>In 2014, a new website was launched along with a new logo</w:t>
      </w:r>
    </w:p>
    <w:p w:rsidR="00664594" w:rsidRPr="00664594" w:rsidRDefault="00664594" w:rsidP="00664594">
      <w:pPr>
        <w:rPr>
          <w:rFonts w:ascii="Arial" w:hAnsi="Arial" w:cs="Arial"/>
          <w:sz w:val="28"/>
          <w:szCs w:val="28"/>
        </w:rPr>
      </w:pPr>
      <w:r w:rsidRPr="00664594">
        <w:rPr>
          <w:rFonts w:ascii="Arial" w:hAnsi="Arial" w:cs="Arial"/>
          <w:sz w:val="28"/>
          <w:szCs w:val="28"/>
        </w:rPr>
        <w:t xml:space="preserve">In 2016, our President Elect is Rosalyn Davies, a registered DCP and Service Manager </w:t>
      </w:r>
    </w:p>
    <w:p w:rsidR="00664594" w:rsidRDefault="00664594" w:rsidP="00664594">
      <w:pPr>
        <w:rPr>
          <w:rFonts w:ascii="Arial" w:hAnsi="Arial" w:cs="Arial"/>
          <w:sz w:val="28"/>
          <w:szCs w:val="28"/>
        </w:rPr>
      </w:pPr>
      <w:r w:rsidRPr="00664594">
        <w:rPr>
          <w:rFonts w:ascii="Arial" w:hAnsi="Arial" w:cs="Arial"/>
          <w:sz w:val="28"/>
          <w:szCs w:val="28"/>
        </w:rPr>
        <w:t>So what will the future look like as we progress over the next twenty-five years? Having been a BSG member since its beginning, I am truly delighted and honoured to be the 26</w:t>
      </w:r>
      <w:r w:rsidRPr="00664594">
        <w:rPr>
          <w:rFonts w:ascii="Arial" w:hAnsi="Arial" w:cs="Arial"/>
          <w:sz w:val="28"/>
          <w:szCs w:val="28"/>
          <w:vertAlign w:val="superscript"/>
        </w:rPr>
        <w:t>th</w:t>
      </w:r>
      <w:r w:rsidRPr="00664594">
        <w:rPr>
          <w:rFonts w:ascii="Arial" w:hAnsi="Arial" w:cs="Arial"/>
          <w:sz w:val="28"/>
          <w:szCs w:val="28"/>
        </w:rPr>
        <w:t xml:space="preserve"> President. My view for the future would be to develop closer collaboration with our UK sibling society, The British Society of Disability and Oral Health (BSDH): for BSG and BSDH to work towards synergy</w:t>
      </w:r>
      <w:r w:rsidRPr="00664594">
        <w:rPr>
          <w:rFonts w:ascii="Arial" w:hAnsi="Arial" w:cs="Arial"/>
          <w:i/>
          <w:color w:val="008000"/>
          <w:sz w:val="28"/>
          <w:szCs w:val="28"/>
        </w:rPr>
        <w:t xml:space="preserve"> </w:t>
      </w:r>
      <w:r w:rsidRPr="00664594">
        <w:rPr>
          <w:rFonts w:ascii="Arial" w:hAnsi="Arial" w:cs="Arial"/>
          <w:sz w:val="28"/>
          <w:szCs w:val="28"/>
        </w:rPr>
        <w:t>for</w:t>
      </w:r>
      <w:r w:rsidRPr="00664594">
        <w:rPr>
          <w:rFonts w:ascii="Arial" w:hAnsi="Arial" w:cs="Arial"/>
          <w:color w:val="008000"/>
          <w:sz w:val="28"/>
          <w:szCs w:val="28"/>
        </w:rPr>
        <w:t xml:space="preserve"> </w:t>
      </w:r>
      <w:r w:rsidRPr="00664594">
        <w:rPr>
          <w:rFonts w:ascii="Arial" w:hAnsi="Arial" w:cs="Arial"/>
          <w:sz w:val="28"/>
          <w:szCs w:val="28"/>
        </w:rPr>
        <w:t>the advancement of Special Care Dentistry for Older People, would be a worthy silver anniversary celebration</w:t>
      </w:r>
    </w:p>
    <w:p w:rsidR="00820FC7" w:rsidRDefault="00820FC7" w:rsidP="00664594">
      <w:pPr>
        <w:rPr>
          <w:rFonts w:ascii="Arial" w:hAnsi="Arial" w:cs="Arial"/>
          <w:sz w:val="28"/>
          <w:szCs w:val="28"/>
        </w:rPr>
      </w:pPr>
    </w:p>
    <w:p w:rsidR="00820FC7" w:rsidRDefault="00820FC7" w:rsidP="00820FC7">
      <w:pPr>
        <w:rPr>
          <w:rFonts w:ascii="Arial" w:hAnsi="Arial" w:cs="Arial"/>
          <w:sz w:val="28"/>
          <w:szCs w:val="28"/>
        </w:rPr>
      </w:pPr>
    </w:p>
    <w:p w:rsidR="00820FC7" w:rsidRDefault="00820FC7" w:rsidP="00820FC7">
      <w:pPr>
        <w:rPr>
          <w:rFonts w:ascii="Arial" w:hAnsi="Arial" w:cs="Arial"/>
          <w:sz w:val="28"/>
          <w:szCs w:val="28"/>
        </w:rPr>
      </w:pPr>
    </w:p>
    <w:p w:rsidR="00820FC7" w:rsidRDefault="00820FC7" w:rsidP="00820FC7">
      <w:pPr>
        <w:rPr>
          <w:rFonts w:ascii="Arial" w:hAnsi="Arial" w:cs="Arial"/>
          <w:sz w:val="28"/>
          <w:szCs w:val="28"/>
        </w:rPr>
      </w:pPr>
    </w:p>
    <w:p w:rsidR="00820FC7" w:rsidRDefault="00820FC7" w:rsidP="00820FC7">
      <w:pPr>
        <w:rPr>
          <w:rFonts w:ascii="Arial" w:hAnsi="Arial" w:cs="Arial"/>
          <w:sz w:val="28"/>
          <w:szCs w:val="28"/>
        </w:rPr>
      </w:pPr>
    </w:p>
    <w:p w:rsidR="00820FC7" w:rsidRDefault="00820FC7" w:rsidP="00820FC7">
      <w:pPr>
        <w:rPr>
          <w:rFonts w:ascii="Arial" w:hAnsi="Arial" w:cs="Arial"/>
          <w:sz w:val="28"/>
          <w:szCs w:val="28"/>
        </w:rPr>
      </w:pPr>
    </w:p>
    <w:p w:rsidR="00820FC7" w:rsidRDefault="00820FC7" w:rsidP="00820FC7">
      <w:pPr>
        <w:rPr>
          <w:rFonts w:ascii="Arial" w:hAnsi="Arial" w:cs="Arial"/>
          <w:sz w:val="28"/>
          <w:szCs w:val="28"/>
        </w:rPr>
      </w:pPr>
    </w:p>
    <w:p w:rsidR="00820FC7" w:rsidRDefault="00820FC7" w:rsidP="00820FC7">
      <w:pPr>
        <w:rPr>
          <w:rFonts w:ascii="Arial" w:hAnsi="Arial" w:cs="Arial"/>
          <w:sz w:val="28"/>
          <w:szCs w:val="28"/>
        </w:rPr>
      </w:pPr>
    </w:p>
    <w:p w:rsidR="00820FC7" w:rsidRDefault="00820FC7" w:rsidP="00820FC7">
      <w:pPr>
        <w:rPr>
          <w:rFonts w:ascii="Arial" w:hAnsi="Arial" w:cs="Arial"/>
          <w:sz w:val="28"/>
          <w:szCs w:val="28"/>
        </w:rPr>
      </w:pPr>
    </w:p>
    <w:p w:rsidR="00820FC7" w:rsidRPr="00664594" w:rsidRDefault="00820FC7" w:rsidP="00820FC7">
      <w:pPr>
        <w:rPr>
          <w:rFonts w:ascii="Arial" w:hAnsi="Arial" w:cs="Arial"/>
          <w:sz w:val="28"/>
          <w:szCs w:val="28"/>
        </w:rPr>
      </w:pPr>
      <w:r w:rsidRPr="00664594">
        <w:rPr>
          <w:rFonts w:ascii="Arial" w:hAnsi="Arial" w:cs="Arial"/>
          <w:sz w:val="28"/>
          <w:szCs w:val="28"/>
        </w:rPr>
        <w:t>Heather Lloyd</w:t>
      </w:r>
    </w:p>
    <w:p w:rsidR="00820FC7" w:rsidRPr="00664594" w:rsidRDefault="00820FC7" w:rsidP="00820FC7">
      <w:pPr>
        <w:rPr>
          <w:rFonts w:ascii="Arial" w:hAnsi="Arial" w:cs="Arial"/>
          <w:sz w:val="28"/>
          <w:szCs w:val="28"/>
        </w:rPr>
      </w:pPr>
      <w:r w:rsidRPr="00664594">
        <w:rPr>
          <w:rFonts w:ascii="Arial" w:hAnsi="Arial" w:cs="Arial"/>
          <w:sz w:val="28"/>
          <w:szCs w:val="28"/>
        </w:rPr>
        <w:t>26</w:t>
      </w:r>
      <w:r w:rsidRPr="00664594">
        <w:rPr>
          <w:rFonts w:ascii="Arial" w:hAnsi="Arial" w:cs="Arial"/>
          <w:sz w:val="28"/>
          <w:szCs w:val="28"/>
          <w:vertAlign w:val="superscript"/>
        </w:rPr>
        <w:t>th</w:t>
      </w:r>
      <w:r w:rsidRPr="00664594">
        <w:rPr>
          <w:rFonts w:ascii="Arial" w:hAnsi="Arial" w:cs="Arial"/>
          <w:sz w:val="28"/>
          <w:szCs w:val="28"/>
        </w:rPr>
        <w:t xml:space="preserve"> President of The British Society of </w:t>
      </w:r>
      <w:proofErr w:type="spellStart"/>
      <w:r w:rsidRPr="00664594">
        <w:rPr>
          <w:rFonts w:ascii="Arial" w:hAnsi="Arial" w:cs="Arial"/>
          <w:sz w:val="28"/>
          <w:szCs w:val="28"/>
        </w:rPr>
        <w:t>Gerodontology</w:t>
      </w:r>
      <w:proofErr w:type="spellEnd"/>
    </w:p>
    <w:p w:rsidR="00820FC7" w:rsidRPr="00664594" w:rsidRDefault="00820FC7" w:rsidP="00820FC7">
      <w:pPr>
        <w:rPr>
          <w:rFonts w:ascii="Arial" w:hAnsi="Arial" w:cs="Arial"/>
          <w:sz w:val="28"/>
          <w:szCs w:val="28"/>
        </w:rPr>
      </w:pPr>
      <w:r w:rsidRPr="00664594">
        <w:rPr>
          <w:rFonts w:ascii="Arial" w:hAnsi="Arial" w:cs="Arial"/>
          <w:sz w:val="28"/>
          <w:szCs w:val="28"/>
        </w:rPr>
        <w:t>June 2016</w:t>
      </w:r>
    </w:p>
    <w:p w:rsidR="00820FC7" w:rsidRPr="00664594" w:rsidRDefault="00820FC7" w:rsidP="00820FC7">
      <w:pPr>
        <w:jc w:val="both"/>
        <w:rPr>
          <w:rFonts w:ascii="Arial" w:hAnsi="Arial" w:cs="Arial"/>
          <w:color w:val="9BBB59" w:themeColor="accent3"/>
          <w:sz w:val="28"/>
          <w:szCs w:val="28"/>
        </w:rPr>
      </w:pPr>
    </w:p>
    <w:p w:rsidR="00820FC7" w:rsidRPr="00664594" w:rsidRDefault="00820FC7" w:rsidP="00664594">
      <w:pPr>
        <w:rPr>
          <w:rFonts w:ascii="Arial" w:hAnsi="Arial" w:cs="Arial"/>
          <w:sz w:val="28"/>
          <w:szCs w:val="28"/>
        </w:rPr>
      </w:pPr>
    </w:p>
    <w:p w:rsidR="00664594" w:rsidRPr="00664594" w:rsidRDefault="00664594" w:rsidP="00664594">
      <w:pPr>
        <w:rPr>
          <w:rFonts w:ascii="Arial" w:hAnsi="Arial" w:cs="Arial"/>
          <w:sz w:val="28"/>
          <w:szCs w:val="28"/>
        </w:rPr>
      </w:pPr>
    </w:p>
    <w:p w:rsidR="00664594" w:rsidRPr="00664594" w:rsidRDefault="00664594" w:rsidP="00664594">
      <w:pPr>
        <w:rPr>
          <w:rFonts w:ascii="Arial" w:hAnsi="Arial" w:cs="Arial"/>
          <w:sz w:val="28"/>
          <w:szCs w:val="28"/>
        </w:rPr>
      </w:pPr>
    </w:p>
    <w:p w:rsidR="00820FC7" w:rsidRDefault="00820FC7" w:rsidP="00820FC7">
      <w:pPr>
        <w:jc w:val="both"/>
        <w:rPr>
          <w:rFonts w:ascii="Arial" w:hAnsi="Arial" w:cs="Arial"/>
          <w:sz w:val="32"/>
          <w:szCs w:val="32"/>
          <w:lang w:val="en-US"/>
        </w:rPr>
      </w:pPr>
    </w:p>
    <w:p w:rsidR="00820FC7" w:rsidRDefault="00820FC7" w:rsidP="00820FC7">
      <w:pPr>
        <w:jc w:val="both"/>
        <w:rPr>
          <w:rFonts w:ascii="Arial" w:hAnsi="Arial" w:cs="Arial"/>
          <w:sz w:val="32"/>
          <w:szCs w:val="32"/>
          <w:lang w:val="en-US"/>
        </w:rPr>
      </w:pPr>
    </w:p>
    <w:p w:rsidR="00820FC7" w:rsidRDefault="00820FC7" w:rsidP="00820FC7">
      <w:pPr>
        <w:jc w:val="both"/>
        <w:rPr>
          <w:rFonts w:ascii="Arial" w:hAnsi="Arial" w:cs="Arial"/>
          <w:sz w:val="32"/>
          <w:szCs w:val="32"/>
          <w:lang w:val="en-US"/>
        </w:rPr>
      </w:pPr>
    </w:p>
    <w:p w:rsidR="00820FC7" w:rsidRDefault="00820FC7" w:rsidP="00820FC7">
      <w:pPr>
        <w:jc w:val="both"/>
        <w:rPr>
          <w:rFonts w:ascii="Arial" w:hAnsi="Arial" w:cs="Arial"/>
          <w:sz w:val="32"/>
          <w:szCs w:val="32"/>
          <w:lang w:val="en-US"/>
        </w:rPr>
      </w:pPr>
    </w:p>
    <w:p w:rsidR="00820FC7" w:rsidRDefault="00820FC7" w:rsidP="00820FC7">
      <w:pPr>
        <w:jc w:val="both"/>
        <w:rPr>
          <w:rFonts w:ascii="Arial" w:hAnsi="Arial" w:cs="Arial"/>
          <w:sz w:val="32"/>
          <w:szCs w:val="32"/>
          <w:lang w:val="en-US"/>
        </w:rPr>
      </w:pPr>
    </w:p>
    <w:p w:rsidR="00820FC7" w:rsidRPr="00820FC7" w:rsidRDefault="00820FC7" w:rsidP="00820FC7">
      <w:pPr>
        <w:jc w:val="both"/>
        <w:rPr>
          <w:rFonts w:ascii="Arial" w:hAnsi="Arial" w:cs="Arial"/>
          <w:b/>
          <w:sz w:val="32"/>
          <w:szCs w:val="32"/>
          <w:lang w:val="en-US"/>
        </w:rPr>
      </w:pPr>
      <w:r w:rsidRPr="00820FC7">
        <w:rPr>
          <w:rFonts w:ascii="Arial" w:hAnsi="Arial" w:cs="Arial"/>
          <w:b/>
          <w:sz w:val="32"/>
          <w:szCs w:val="32"/>
          <w:lang w:val="en-US"/>
        </w:rPr>
        <w:t>PAST PRESIDENTS</w:t>
      </w:r>
    </w:p>
    <w:p w:rsidR="00820FC7" w:rsidRDefault="00820FC7" w:rsidP="00820FC7">
      <w:pPr>
        <w:jc w:val="both"/>
        <w:rPr>
          <w:rFonts w:ascii="Arial" w:hAnsi="Arial" w:cs="Arial"/>
          <w:sz w:val="32"/>
          <w:szCs w:val="32"/>
          <w:lang w:val="en-US"/>
        </w:rPr>
      </w:pPr>
      <w:bookmarkStart w:id="1" w:name="_GoBack"/>
      <w:bookmarkEnd w:id="1"/>
    </w:p>
    <w:p w:rsidR="00820FC7" w:rsidRPr="001E46DA" w:rsidRDefault="00820FC7" w:rsidP="00820FC7">
      <w:pPr>
        <w:jc w:val="both"/>
        <w:rPr>
          <w:rFonts w:ascii="Arial" w:hAnsi="Arial" w:cs="Arial"/>
          <w:sz w:val="32"/>
          <w:szCs w:val="32"/>
        </w:rPr>
      </w:pPr>
      <w:r w:rsidRPr="001E46DA">
        <w:rPr>
          <w:rFonts w:ascii="Arial" w:hAnsi="Arial" w:cs="Arial"/>
          <w:sz w:val="32"/>
          <w:szCs w:val="32"/>
          <w:lang w:val="en-US"/>
        </w:rPr>
        <w:t>1990-1991     Professor Robin Heath</w:t>
      </w:r>
    </w:p>
    <w:p w:rsidR="00820FC7" w:rsidRPr="001E46DA" w:rsidRDefault="00820FC7" w:rsidP="00820FC7">
      <w:pPr>
        <w:jc w:val="both"/>
        <w:rPr>
          <w:rFonts w:ascii="Arial" w:hAnsi="Arial" w:cs="Arial"/>
          <w:sz w:val="32"/>
          <w:szCs w:val="32"/>
        </w:rPr>
      </w:pPr>
      <w:r w:rsidRPr="001E46DA">
        <w:rPr>
          <w:rFonts w:ascii="Arial" w:hAnsi="Arial" w:cs="Arial"/>
          <w:sz w:val="32"/>
          <w:szCs w:val="32"/>
          <w:lang w:val="en-US"/>
        </w:rPr>
        <w:t>1991-1992     Professor Alan Harrison</w:t>
      </w:r>
    </w:p>
    <w:p w:rsidR="00820FC7" w:rsidRPr="001E46DA" w:rsidRDefault="00820FC7" w:rsidP="00820FC7">
      <w:pPr>
        <w:jc w:val="both"/>
        <w:rPr>
          <w:rFonts w:ascii="Arial" w:hAnsi="Arial" w:cs="Arial"/>
          <w:sz w:val="32"/>
          <w:szCs w:val="32"/>
        </w:rPr>
      </w:pPr>
      <w:r w:rsidRPr="001E46DA">
        <w:rPr>
          <w:rFonts w:ascii="Arial" w:hAnsi="Arial" w:cs="Arial"/>
          <w:sz w:val="32"/>
          <w:szCs w:val="32"/>
          <w:lang w:val="en-US"/>
        </w:rPr>
        <w:t>1992-1993     Arnold Franks</w:t>
      </w:r>
    </w:p>
    <w:p w:rsidR="00820FC7" w:rsidRPr="001E46DA" w:rsidRDefault="00820FC7" w:rsidP="00820FC7">
      <w:pPr>
        <w:jc w:val="both"/>
        <w:rPr>
          <w:rFonts w:ascii="Arial" w:hAnsi="Arial" w:cs="Arial"/>
          <w:sz w:val="32"/>
          <w:szCs w:val="32"/>
        </w:rPr>
      </w:pPr>
      <w:r w:rsidRPr="001E46DA">
        <w:rPr>
          <w:rFonts w:ascii="Arial" w:hAnsi="Arial" w:cs="Arial"/>
          <w:sz w:val="32"/>
          <w:szCs w:val="32"/>
          <w:lang w:val="en-US"/>
        </w:rPr>
        <w:t>1993-1994     Professor Frazer McCord</w:t>
      </w:r>
    </w:p>
    <w:p w:rsidR="00820FC7" w:rsidRPr="001E46DA" w:rsidRDefault="00820FC7" w:rsidP="00820FC7">
      <w:pPr>
        <w:jc w:val="both"/>
        <w:rPr>
          <w:rFonts w:ascii="Arial" w:hAnsi="Arial" w:cs="Arial"/>
          <w:sz w:val="32"/>
          <w:szCs w:val="32"/>
        </w:rPr>
      </w:pPr>
      <w:r w:rsidRPr="001E46DA">
        <w:rPr>
          <w:rFonts w:ascii="Arial" w:hAnsi="Arial" w:cs="Arial"/>
          <w:sz w:val="32"/>
          <w:szCs w:val="32"/>
          <w:lang w:val="en-US"/>
        </w:rPr>
        <w:t>1994-1995     Jean Kinsey</w:t>
      </w:r>
    </w:p>
    <w:p w:rsidR="00820FC7" w:rsidRPr="001E46DA" w:rsidRDefault="00820FC7" w:rsidP="00820FC7">
      <w:pPr>
        <w:jc w:val="both"/>
        <w:rPr>
          <w:rFonts w:ascii="Arial" w:hAnsi="Arial" w:cs="Arial"/>
          <w:sz w:val="32"/>
          <w:szCs w:val="32"/>
        </w:rPr>
      </w:pPr>
      <w:r w:rsidRPr="001E46DA">
        <w:rPr>
          <w:rFonts w:ascii="Arial" w:hAnsi="Arial" w:cs="Arial"/>
          <w:sz w:val="32"/>
          <w:szCs w:val="32"/>
          <w:lang w:val="en-US"/>
        </w:rPr>
        <w:t>1995-1996     Professor Angus Walls</w:t>
      </w:r>
    </w:p>
    <w:p w:rsidR="00820FC7" w:rsidRPr="001E46DA" w:rsidRDefault="00820FC7" w:rsidP="00820FC7">
      <w:pPr>
        <w:jc w:val="both"/>
        <w:rPr>
          <w:rFonts w:ascii="Arial" w:hAnsi="Arial" w:cs="Arial"/>
          <w:sz w:val="32"/>
          <w:szCs w:val="32"/>
        </w:rPr>
      </w:pPr>
      <w:r w:rsidRPr="001E46DA">
        <w:rPr>
          <w:rFonts w:ascii="Arial" w:hAnsi="Arial" w:cs="Arial"/>
          <w:sz w:val="32"/>
          <w:szCs w:val="32"/>
          <w:lang w:val="en-US"/>
        </w:rPr>
        <w:t>1996-1997     Janice Fiske</w:t>
      </w:r>
    </w:p>
    <w:p w:rsidR="00820FC7" w:rsidRPr="001E46DA" w:rsidRDefault="00820FC7" w:rsidP="00820FC7">
      <w:pPr>
        <w:jc w:val="both"/>
        <w:rPr>
          <w:rFonts w:ascii="Arial" w:hAnsi="Arial" w:cs="Arial"/>
          <w:sz w:val="32"/>
          <w:szCs w:val="32"/>
        </w:rPr>
      </w:pPr>
      <w:r w:rsidRPr="001E46DA">
        <w:rPr>
          <w:rFonts w:ascii="Arial" w:hAnsi="Arial" w:cs="Arial"/>
          <w:sz w:val="32"/>
          <w:szCs w:val="32"/>
          <w:lang w:val="en-US"/>
        </w:rPr>
        <w:t>1997-1998     Peter Frost</w:t>
      </w:r>
    </w:p>
    <w:p w:rsidR="00820FC7" w:rsidRPr="001E46DA" w:rsidRDefault="00820FC7" w:rsidP="00820FC7">
      <w:pPr>
        <w:jc w:val="both"/>
        <w:rPr>
          <w:rFonts w:ascii="Arial" w:hAnsi="Arial" w:cs="Arial"/>
          <w:sz w:val="32"/>
          <w:szCs w:val="32"/>
        </w:rPr>
      </w:pPr>
      <w:r w:rsidRPr="001E46DA">
        <w:rPr>
          <w:rFonts w:ascii="Arial" w:hAnsi="Arial" w:cs="Arial"/>
          <w:sz w:val="32"/>
          <w:szCs w:val="32"/>
          <w:lang w:val="en-US"/>
        </w:rPr>
        <w:t xml:space="preserve">1998-1999     Professor Robin </w:t>
      </w:r>
      <w:proofErr w:type="spellStart"/>
      <w:r w:rsidRPr="001E46DA">
        <w:rPr>
          <w:rFonts w:ascii="Arial" w:hAnsi="Arial" w:cs="Arial"/>
          <w:sz w:val="32"/>
          <w:szCs w:val="32"/>
          <w:lang w:val="en-US"/>
        </w:rPr>
        <w:t>Basker</w:t>
      </w:r>
      <w:proofErr w:type="spellEnd"/>
    </w:p>
    <w:p w:rsidR="00820FC7" w:rsidRPr="001E46DA" w:rsidRDefault="00820FC7" w:rsidP="00820FC7">
      <w:pPr>
        <w:jc w:val="both"/>
        <w:rPr>
          <w:rFonts w:ascii="Arial" w:hAnsi="Arial" w:cs="Arial"/>
          <w:sz w:val="32"/>
          <w:szCs w:val="32"/>
        </w:rPr>
      </w:pPr>
      <w:r w:rsidRPr="001E46DA">
        <w:rPr>
          <w:rFonts w:ascii="Arial" w:hAnsi="Arial" w:cs="Arial"/>
          <w:sz w:val="32"/>
          <w:szCs w:val="32"/>
          <w:lang w:val="en-US"/>
        </w:rPr>
        <w:t>1999-2000     Jim Newton</w:t>
      </w:r>
    </w:p>
    <w:p w:rsidR="00820FC7" w:rsidRPr="001E46DA" w:rsidRDefault="00820FC7" w:rsidP="00820FC7">
      <w:pPr>
        <w:jc w:val="both"/>
        <w:rPr>
          <w:rFonts w:ascii="Arial" w:hAnsi="Arial" w:cs="Arial"/>
          <w:sz w:val="32"/>
          <w:szCs w:val="32"/>
        </w:rPr>
      </w:pPr>
      <w:r w:rsidRPr="001E46DA">
        <w:rPr>
          <w:rFonts w:ascii="Arial" w:hAnsi="Arial" w:cs="Arial"/>
          <w:sz w:val="32"/>
          <w:szCs w:val="32"/>
          <w:lang w:val="en-US"/>
        </w:rPr>
        <w:t>2000-2001     John Collis</w:t>
      </w:r>
    </w:p>
    <w:p w:rsidR="00820FC7" w:rsidRPr="001E46DA" w:rsidRDefault="00820FC7" w:rsidP="00820FC7">
      <w:pPr>
        <w:jc w:val="both"/>
        <w:rPr>
          <w:rFonts w:ascii="Arial" w:hAnsi="Arial" w:cs="Arial"/>
          <w:sz w:val="32"/>
          <w:szCs w:val="32"/>
        </w:rPr>
      </w:pPr>
      <w:r w:rsidRPr="001E46DA">
        <w:rPr>
          <w:rFonts w:ascii="Arial" w:hAnsi="Arial" w:cs="Arial"/>
          <w:sz w:val="32"/>
          <w:szCs w:val="32"/>
          <w:lang w:val="en-US"/>
        </w:rPr>
        <w:t xml:space="preserve">2001-2002     Denise </w:t>
      </w:r>
      <w:proofErr w:type="spellStart"/>
      <w:r w:rsidRPr="001E46DA">
        <w:rPr>
          <w:rFonts w:ascii="Arial" w:hAnsi="Arial" w:cs="Arial"/>
          <w:sz w:val="32"/>
          <w:szCs w:val="32"/>
          <w:lang w:val="en-US"/>
        </w:rPr>
        <w:t>Mattin</w:t>
      </w:r>
      <w:proofErr w:type="spellEnd"/>
    </w:p>
    <w:p w:rsidR="00820FC7" w:rsidRPr="001E46DA" w:rsidRDefault="00820FC7" w:rsidP="00820FC7">
      <w:pPr>
        <w:jc w:val="both"/>
        <w:rPr>
          <w:rFonts w:ascii="Arial" w:hAnsi="Arial" w:cs="Arial"/>
          <w:sz w:val="32"/>
          <w:szCs w:val="32"/>
        </w:rPr>
      </w:pPr>
      <w:r w:rsidRPr="001E46DA">
        <w:rPr>
          <w:rFonts w:ascii="Arial" w:hAnsi="Arial" w:cs="Arial"/>
          <w:sz w:val="32"/>
          <w:szCs w:val="32"/>
          <w:lang w:val="en-US"/>
        </w:rPr>
        <w:t xml:space="preserve">2002-2003     Heather </w:t>
      </w:r>
      <w:proofErr w:type="spellStart"/>
      <w:r w:rsidRPr="001E46DA">
        <w:rPr>
          <w:rFonts w:ascii="Arial" w:hAnsi="Arial" w:cs="Arial"/>
          <w:sz w:val="32"/>
          <w:szCs w:val="32"/>
          <w:lang w:val="en-US"/>
        </w:rPr>
        <w:t>Frenkel</w:t>
      </w:r>
      <w:proofErr w:type="spellEnd"/>
    </w:p>
    <w:p w:rsidR="00820FC7" w:rsidRPr="001E46DA" w:rsidRDefault="00820FC7" w:rsidP="00820FC7">
      <w:pPr>
        <w:jc w:val="both"/>
        <w:rPr>
          <w:rFonts w:ascii="Arial" w:hAnsi="Arial" w:cs="Arial"/>
          <w:sz w:val="32"/>
          <w:szCs w:val="32"/>
        </w:rPr>
      </w:pPr>
      <w:r w:rsidRPr="001E46DA">
        <w:rPr>
          <w:rFonts w:ascii="Arial" w:hAnsi="Arial" w:cs="Arial"/>
          <w:sz w:val="32"/>
          <w:szCs w:val="32"/>
          <w:lang w:val="en-US"/>
        </w:rPr>
        <w:t>2003-2004     David Davis</w:t>
      </w:r>
    </w:p>
    <w:p w:rsidR="00820FC7" w:rsidRPr="001E46DA" w:rsidRDefault="00820FC7" w:rsidP="00820FC7">
      <w:pPr>
        <w:jc w:val="both"/>
        <w:rPr>
          <w:rFonts w:ascii="Arial" w:hAnsi="Arial" w:cs="Arial"/>
          <w:sz w:val="32"/>
          <w:szCs w:val="32"/>
        </w:rPr>
      </w:pPr>
      <w:r w:rsidRPr="001E46DA">
        <w:rPr>
          <w:rFonts w:ascii="Arial" w:hAnsi="Arial" w:cs="Arial"/>
          <w:sz w:val="32"/>
          <w:szCs w:val="32"/>
          <w:lang w:val="en-US"/>
        </w:rPr>
        <w:t>2004-2005     Francis Burke</w:t>
      </w:r>
    </w:p>
    <w:p w:rsidR="00820FC7" w:rsidRPr="001E46DA" w:rsidRDefault="00820FC7" w:rsidP="00820FC7">
      <w:pPr>
        <w:jc w:val="both"/>
        <w:rPr>
          <w:rFonts w:ascii="Arial" w:hAnsi="Arial" w:cs="Arial"/>
          <w:sz w:val="32"/>
          <w:szCs w:val="32"/>
        </w:rPr>
      </w:pPr>
      <w:r w:rsidRPr="001E46DA">
        <w:rPr>
          <w:rFonts w:ascii="Arial" w:hAnsi="Arial" w:cs="Arial"/>
          <w:sz w:val="32"/>
          <w:szCs w:val="32"/>
          <w:lang w:val="en-US"/>
        </w:rPr>
        <w:t>2005-2006     Janet Griffiths</w:t>
      </w:r>
    </w:p>
    <w:p w:rsidR="00820FC7" w:rsidRPr="001E46DA" w:rsidRDefault="00820FC7" w:rsidP="00820FC7">
      <w:pPr>
        <w:jc w:val="both"/>
        <w:rPr>
          <w:rFonts w:ascii="Arial" w:hAnsi="Arial" w:cs="Arial"/>
          <w:sz w:val="32"/>
          <w:szCs w:val="32"/>
        </w:rPr>
      </w:pPr>
      <w:r w:rsidRPr="001E46DA">
        <w:rPr>
          <w:rFonts w:ascii="Arial" w:hAnsi="Arial" w:cs="Arial"/>
          <w:sz w:val="32"/>
          <w:szCs w:val="32"/>
          <w:lang w:val="en-US"/>
        </w:rPr>
        <w:t>2006-2007     Debbie Lewis</w:t>
      </w:r>
    </w:p>
    <w:p w:rsidR="00820FC7" w:rsidRPr="001E46DA" w:rsidRDefault="00820FC7" w:rsidP="00820FC7">
      <w:pPr>
        <w:jc w:val="both"/>
        <w:rPr>
          <w:rFonts w:ascii="Arial" w:hAnsi="Arial" w:cs="Arial"/>
          <w:sz w:val="32"/>
          <w:szCs w:val="32"/>
        </w:rPr>
      </w:pPr>
      <w:r w:rsidRPr="001E46DA">
        <w:rPr>
          <w:rFonts w:ascii="Arial" w:hAnsi="Arial" w:cs="Arial"/>
          <w:sz w:val="32"/>
          <w:szCs w:val="32"/>
          <w:lang w:val="en-US"/>
        </w:rPr>
        <w:t>2007-2008     Professor Paul Wright</w:t>
      </w:r>
    </w:p>
    <w:p w:rsidR="00820FC7" w:rsidRPr="001E46DA" w:rsidRDefault="00820FC7" w:rsidP="00820FC7">
      <w:pPr>
        <w:jc w:val="both"/>
        <w:rPr>
          <w:rFonts w:ascii="Arial" w:hAnsi="Arial" w:cs="Arial"/>
          <w:sz w:val="32"/>
          <w:szCs w:val="32"/>
        </w:rPr>
      </w:pPr>
      <w:r w:rsidRPr="001E46DA">
        <w:rPr>
          <w:rFonts w:ascii="Arial" w:hAnsi="Arial" w:cs="Arial"/>
          <w:sz w:val="32"/>
          <w:szCs w:val="32"/>
          <w:lang w:val="en-US"/>
        </w:rPr>
        <w:t>2008-2009     Nicola Pearson</w:t>
      </w:r>
    </w:p>
    <w:p w:rsidR="00820FC7" w:rsidRPr="001E46DA" w:rsidRDefault="00820FC7" w:rsidP="00820FC7">
      <w:pPr>
        <w:jc w:val="both"/>
        <w:rPr>
          <w:rFonts w:ascii="Arial" w:hAnsi="Arial" w:cs="Arial"/>
          <w:sz w:val="32"/>
          <w:szCs w:val="32"/>
        </w:rPr>
      </w:pPr>
      <w:r w:rsidRPr="001E46DA">
        <w:rPr>
          <w:rFonts w:ascii="Arial" w:hAnsi="Arial" w:cs="Arial"/>
          <w:sz w:val="32"/>
          <w:szCs w:val="32"/>
          <w:lang w:val="en-US"/>
        </w:rPr>
        <w:t>2009-2010     David Russell</w:t>
      </w:r>
    </w:p>
    <w:p w:rsidR="00820FC7" w:rsidRPr="001E46DA" w:rsidRDefault="00820FC7" w:rsidP="00820FC7">
      <w:pPr>
        <w:jc w:val="both"/>
        <w:rPr>
          <w:rFonts w:ascii="Arial" w:hAnsi="Arial" w:cs="Arial"/>
          <w:sz w:val="32"/>
          <w:szCs w:val="32"/>
        </w:rPr>
      </w:pPr>
      <w:r w:rsidRPr="001E46DA">
        <w:rPr>
          <w:rFonts w:ascii="Arial" w:hAnsi="Arial" w:cs="Arial"/>
          <w:sz w:val="32"/>
          <w:szCs w:val="32"/>
          <w:lang w:val="en-US"/>
        </w:rPr>
        <w:t>2010-2011     Vicki Jones</w:t>
      </w:r>
    </w:p>
    <w:p w:rsidR="00820FC7" w:rsidRPr="001E46DA" w:rsidRDefault="00820FC7" w:rsidP="00820FC7">
      <w:pPr>
        <w:jc w:val="both"/>
        <w:rPr>
          <w:rFonts w:ascii="Arial" w:hAnsi="Arial" w:cs="Arial"/>
          <w:sz w:val="32"/>
          <w:szCs w:val="32"/>
        </w:rPr>
      </w:pPr>
      <w:r w:rsidRPr="001E46DA">
        <w:rPr>
          <w:rFonts w:ascii="Arial" w:hAnsi="Arial" w:cs="Arial"/>
          <w:sz w:val="32"/>
          <w:szCs w:val="32"/>
          <w:lang w:val="en-US"/>
        </w:rPr>
        <w:t xml:space="preserve">2011-2012     Tim </w:t>
      </w:r>
      <w:proofErr w:type="spellStart"/>
      <w:r w:rsidRPr="001E46DA">
        <w:rPr>
          <w:rFonts w:ascii="Arial" w:hAnsi="Arial" w:cs="Arial"/>
          <w:sz w:val="32"/>
          <w:szCs w:val="32"/>
          <w:lang w:val="en-US"/>
        </w:rPr>
        <w:t>Friel</w:t>
      </w:r>
      <w:proofErr w:type="spellEnd"/>
    </w:p>
    <w:p w:rsidR="00820FC7" w:rsidRPr="001E46DA" w:rsidRDefault="00820FC7" w:rsidP="00820FC7">
      <w:pPr>
        <w:jc w:val="both"/>
        <w:rPr>
          <w:rFonts w:ascii="Arial" w:hAnsi="Arial" w:cs="Arial"/>
          <w:sz w:val="32"/>
          <w:szCs w:val="32"/>
        </w:rPr>
      </w:pPr>
      <w:r w:rsidRPr="001E46DA">
        <w:rPr>
          <w:rFonts w:ascii="Arial" w:hAnsi="Arial" w:cs="Arial"/>
          <w:sz w:val="32"/>
          <w:szCs w:val="32"/>
          <w:lang w:val="en-US"/>
        </w:rPr>
        <w:t xml:space="preserve">2012-2013     Barbara </w:t>
      </w:r>
      <w:proofErr w:type="spellStart"/>
      <w:r w:rsidRPr="001E46DA">
        <w:rPr>
          <w:rFonts w:ascii="Arial" w:hAnsi="Arial" w:cs="Arial"/>
          <w:sz w:val="32"/>
          <w:szCs w:val="32"/>
          <w:lang w:val="en-US"/>
        </w:rPr>
        <w:t>Hylton</w:t>
      </w:r>
      <w:proofErr w:type="spellEnd"/>
    </w:p>
    <w:p w:rsidR="00820FC7" w:rsidRPr="001E46DA" w:rsidRDefault="00820FC7" w:rsidP="00820FC7">
      <w:pPr>
        <w:jc w:val="both"/>
        <w:rPr>
          <w:rFonts w:ascii="Arial" w:hAnsi="Arial" w:cs="Arial"/>
          <w:sz w:val="32"/>
          <w:szCs w:val="32"/>
        </w:rPr>
      </w:pPr>
      <w:r w:rsidRPr="001E46DA">
        <w:rPr>
          <w:rFonts w:ascii="Arial" w:hAnsi="Arial" w:cs="Arial"/>
          <w:sz w:val="32"/>
          <w:szCs w:val="32"/>
          <w:lang w:val="en-US"/>
        </w:rPr>
        <w:t>2013-2014     Mark Taylor</w:t>
      </w:r>
    </w:p>
    <w:p w:rsidR="00820FC7" w:rsidRPr="001E46DA" w:rsidRDefault="00820FC7" w:rsidP="00820FC7">
      <w:pPr>
        <w:jc w:val="both"/>
        <w:rPr>
          <w:rFonts w:ascii="Arial" w:hAnsi="Arial" w:cs="Arial"/>
          <w:sz w:val="32"/>
          <w:szCs w:val="32"/>
        </w:rPr>
      </w:pPr>
      <w:r w:rsidRPr="001E46DA">
        <w:rPr>
          <w:rFonts w:ascii="Arial" w:hAnsi="Arial" w:cs="Arial"/>
          <w:sz w:val="32"/>
          <w:szCs w:val="32"/>
          <w:lang w:val="en-US"/>
        </w:rPr>
        <w:t>2014-2015     Geraldine Russell</w:t>
      </w:r>
    </w:p>
    <w:p w:rsidR="00820FC7" w:rsidRPr="001E46DA" w:rsidRDefault="00820FC7" w:rsidP="00820FC7">
      <w:pPr>
        <w:jc w:val="both"/>
        <w:rPr>
          <w:rFonts w:ascii="Arial" w:hAnsi="Arial" w:cs="Arial"/>
          <w:sz w:val="32"/>
          <w:szCs w:val="32"/>
        </w:rPr>
      </w:pPr>
      <w:r w:rsidRPr="001E46DA">
        <w:rPr>
          <w:rFonts w:ascii="Arial" w:hAnsi="Arial" w:cs="Arial"/>
          <w:sz w:val="32"/>
          <w:szCs w:val="32"/>
          <w:lang w:val="en-US"/>
        </w:rPr>
        <w:t>2015-2016     Heather Lloyd</w:t>
      </w:r>
    </w:p>
    <w:p w:rsidR="00820FC7" w:rsidRPr="001E46DA" w:rsidRDefault="00820FC7" w:rsidP="00820FC7">
      <w:pPr>
        <w:jc w:val="both"/>
        <w:rPr>
          <w:rFonts w:ascii="Arial" w:hAnsi="Arial" w:cs="Arial"/>
          <w:color w:val="9BBB59" w:themeColor="accent3"/>
          <w:sz w:val="32"/>
          <w:szCs w:val="32"/>
        </w:rPr>
      </w:pPr>
    </w:p>
    <w:p w:rsidR="00664594" w:rsidRPr="00664594" w:rsidRDefault="00664594" w:rsidP="00664594">
      <w:pPr>
        <w:rPr>
          <w:rFonts w:ascii="Arial" w:hAnsi="Arial" w:cs="Arial"/>
          <w:sz w:val="28"/>
          <w:szCs w:val="28"/>
        </w:rPr>
      </w:pPr>
    </w:p>
    <w:p w:rsidR="00664594" w:rsidRPr="00664594" w:rsidRDefault="00664594" w:rsidP="00664594">
      <w:pPr>
        <w:rPr>
          <w:rFonts w:ascii="Arial" w:hAnsi="Arial" w:cs="Arial"/>
          <w:sz w:val="28"/>
          <w:szCs w:val="28"/>
        </w:rPr>
      </w:pPr>
    </w:p>
    <w:p w:rsidR="00664594" w:rsidRPr="00664594" w:rsidRDefault="00664594" w:rsidP="00664594">
      <w:pPr>
        <w:rPr>
          <w:rFonts w:ascii="Arial" w:hAnsi="Arial" w:cs="Arial"/>
          <w:sz w:val="28"/>
          <w:szCs w:val="28"/>
        </w:rPr>
      </w:pPr>
    </w:p>
    <w:p w:rsidR="00724AD2" w:rsidRPr="00664594" w:rsidRDefault="00724AD2" w:rsidP="007C01AC">
      <w:pPr>
        <w:jc w:val="both"/>
        <w:rPr>
          <w:rFonts w:ascii="Arial" w:hAnsi="Arial" w:cs="Arial"/>
          <w:color w:val="9BBB59" w:themeColor="accent3"/>
          <w:sz w:val="28"/>
          <w:szCs w:val="28"/>
        </w:rPr>
      </w:pPr>
    </w:p>
    <w:sectPr w:rsidR="00724AD2" w:rsidRPr="00664594" w:rsidSect="00FC164B">
      <w:pgSz w:w="11906" w:h="16838"/>
      <w:pgMar w:top="102" w:right="198" w:bottom="851" w:left="198"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3C3" w:rsidRDefault="004763C3" w:rsidP="000324B5">
      <w:r>
        <w:separator/>
      </w:r>
    </w:p>
  </w:endnote>
  <w:endnote w:type="continuationSeparator" w:id="0">
    <w:p w:rsidR="004763C3" w:rsidRDefault="004763C3" w:rsidP="000324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3C3" w:rsidRDefault="004763C3" w:rsidP="000324B5">
      <w:r>
        <w:separator/>
      </w:r>
    </w:p>
  </w:footnote>
  <w:footnote w:type="continuationSeparator" w:id="0">
    <w:p w:rsidR="004763C3" w:rsidRDefault="004763C3" w:rsidP="000324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36FE5"/>
    <w:multiLevelType w:val="hybridMultilevel"/>
    <w:tmpl w:val="7E10A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C53825"/>
    <w:multiLevelType w:val="hybridMultilevel"/>
    <w:tmpl w:val="3F24B7BA"/>
    <w:lvl w:ilvl="0" w:tplc="04090001">
      <w:start w:val="1"/>
      <w:numFmt w:val="bullet"/>
      <w:lvlText w:val=""/>
      <w:lvlJc w:val="left"/>
      <w:pPr>
        <w:ind w:left="2048" w:hanging="360"/>
      </w:pPr>
      <w:rPr>
        <w:rFonts w:ascii="Symbol" w:hAnsi="Symbol" w:hint="default"/>
      </w:rPr>
    </w:lvl>
    <w:lvl w:ilvl="1" w:tplc="04090003" w:tentative="1">
      <w:start w:val="1"/>
      <w:numFmt w:val="bullet"/>
      <w:lvlText w:val="o"/>
      <w:lvlJc w:val="left"/>
      <w:pPr>
        <w:ind w:left="2768" w:hanging="360"/>
      </w:pPr>
      <w:rPr>
        <w:rFonts w:ascii="Courier New" w:hAnsi="Courier New" w:hint="default"/>
      </w:rPr>
    </w:lvl>
    <w:lvl w:ilvl="2" w:tplc="04090005" w:tentative="1">
      <w:start w:val="1"/>
      <w:numFmt w:val="bullet"/>
      <w:lvlText w:val=""/>
      <w:lvlJc w:val="left"/>
      <w:pPr>
        <w:ind w:left="3488" w:hanging="360"/>
      </w:pPr>
      <w:rPr>
        <w:rFonts w:ascii="Wingdings" w:hAnsi="Wingdings" w:hint="default"/>
      </w:rPr>
    </w:lvl>
    <w:lvl w:ilvl="3" w:tplc="04090001" w:tentative="1">
      <w:start w:val="1"/>
      <w:numFmt w:val="bullet"/>
      <w:lvlText w:val=""/>
      <w:lvlJc w:val="left"/>
      <w:pPr>
        <w:ind w:left="4208" w:hanging="360"/>
      </w:pPr>
      <w:rPr>
        <w:rFonts w:ascii="Symbol" w:hAnsi="Symbol" w:hint="default"/>
      </w:rPr>
    </w:lvl>
    <w:lvl w:ilvl="4" w:tplc="04090003" w:tentative="1">
      <w:start w:val="1"/>
      <w:numFmt w:val="bullet"/>
      <w:lvlText w:val="o"/>
      <w:lvlJc w:val="left"/>
      <w:pPr>
        <w:ind w:left="4928" w:hanging="360"/>
      </w:pPr>
      <w:rPr>
        <w:rFonts w:ascii="Courier New" w:hAnsi="Courier New" w:hint="default"/>
      </w:rPr>
    </w:lvl>
    <w:lvl w:ilvl="5" w:tplc="04090005" w:tentative="1">
      <w:start w:val="1"/>
      <w:numFmt w:val="bullet"/>
      <w:lvlText w:val=""/>
      <w:lvlJc w:val="left"/>
      <w:pPr>
        <w:ind w:left="5648" w:hanging="360"/>
      </w:pPr>
      <w:rPr>
        <w:rFonts w:ascii="Wingdings" w:hAnsi="Wingdings" w:hint="default"/>
      </w:rPr>
    </w:lvl>
    <w:lvl w:ilvl="6" w:tplc="04090001" w:tentative="1">
      <w:start w:val="1"/>
      <w:numFmt w:val="bullet"/>
      <w:lvlText w:val=""/>
      <w:lvlJc w:val="left"/>
      <w:pPr>
        <w:ind w:left="6368" w:hanging="360"/>
      </w:pPr>
      <w:rPr>
        <w:rFonts w:ascii="Symbol" w:hAnsi="Symbol" w:hint="default"/>
      </w:rPr>
    </w:lvl>
    <w:lvl w:ilvl="7" w:tplc="04090003" w:tentative="1">
      <w:start w:val="1"/>
      <w:numFmt w:val="bullet"/>
      <w:lvlText w:val="o"/>
      <w:lvlJc w:val="left"/>
      <w:pPr>
        <w:ind w:left="7088" w:hanging="360"/>
      </w:pPr>
      <w:rPr>
        <w:rFonts w:ascii="Courier New" w:hAnsi="Courier New" w:hint="default"/>
      </w:rPr>
    </w:lvl>
    <w:lvl w:ilvl="8" w:tplc="04090005" w:tentative="1">
      <w:start w:val="1"/>
      <w:numFmt w:val="bullet"/>
      <w:lvlText w:val=""/>
      <w:lvlJc w:val="left"/>
      <w:pPr>
        <w:ind w:left="7808" w:hanging="360"/>
      </w:pPr>
      <w:rPr>
        <w:rFonts w:ascii="Wingdings" w:hAnsi="Wingdings" w:hint="default"/>
      </w:rPr>
    </w:lvl>
  </w:abstractNum>
  <w:abstractNum w:abstractNumId="2">
    <w:nsid w:val="2C706F5D"/>
    <w:multiLevelType w:val="hybridMultilevel"/>
    <w:tmpl w:val="089CB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6529CA"/>
    <w:multiLevelType w:val="hybridMultilevel"/>
    <w:tmpl w:val="D9145E0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4">
    <w:nsid w:val="66855C1C"/>
    <w:multiLevelType w:val="hybridMultilevel"/>
    <w:tmpl w:val="63A07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A33955"/>
    <w:multiLevelType w:val="hybridMultilevel"/>
    <w:tmpl w:val="34DC2B7A"/>
    <w:lvl w:ilvl="0" w:tplc="04090001">
      <w:start w:val="1"/>
      <w:numFmt w:val="bullet"/>
      <w:lvlText w:val=""/>
      <w:lvlJc w:val="left"/>
      <w:pPr>
        <w:ind w:left="1424" w:hanging="360"/>
      </w:pPr>
      <w:rPr>
        <w:rFonts w:ascii="Symbol" w:hAnsi="Symbol" w:hint="default"/>
      </w:rPr>
    </w:lvl>
    <w:lvl w:ilvl="1" w:tplc="04090003" w:tentative="1">
      <w:start w:val="1"/>
      <w:numFmt w:val="bullet"/>
      <w:lvlText w:val="o"/>
      <w:lvlJc w:val="left"/>
      <w:pPr>
        <w:ind w:left="2144" w:hanging="360"/>
      </w:pPr>
      <w:rPr>
        <w:rFonts w:ascii="Courier New" w:hAnsi="Courier New" w:hint="default"/>
      </w:rPr>
    </w:lvl>
    <w:lvl w:ilvl="2" w:tplc="04090005" w:tentative="1">
      <w:start w:val="1"/>
      <w:numFmt w:val="bullet"/>
      <w:lvlText w:val=""/>
      <w:lvlJc w:val="left"/>
      <w:pPr>
        <w:ind w:left="2864" w:hanging="360"/>
      </w:pPr>
      <w:rPr>
        <w:rFonts w:ascii="Wingdings" w:hAnsi="Wingdings" w:hint="default"/>
      </w:rPr>
    </w:lvl>
    <w:lvl w:ilvl="3" w:tplc="04090001" w:tentative="1">
      <w:start w:val="1"/>
      <w:numFmt w:val="bullet"/>
      <w:lvlText w:val=""/>
      <w:lvlJc w:val="left"/>
      <w:pPr>
        <w:ind w:left="3584" w:hanging="360"/>
      </w:pPr>
      <w:rPr>
        <w:rFonts w:ascii="Symbol" w:hAnsi="Symbol" w:hint="default"/>
      </w:rPr>
    </w:lvl>
    <w:lvl w:ilvl="4" w:tplc="04090003" w:tentative="1">
      <w:start w:val="1"/>
      <w:numFmt w:val="bullet"/>
      <w:lvlText w:val="o"/>
      <w:lvlJc w:val="left"/>
      <w:pPr>
        <w:ind w:left="4304" w:hanging="360"/>
      </w:pPr>
      <w:rPr>
        <w:rFonts w:ascii="Courier New" w:hAnsi="Courier New" w:hint="default"/>
      </w:rPr>
    </w:lvl>
    <w:lvl w:ilvl="5" w:tplc="04090005" w:tentative="1">
      <w:start w:val="1"/>
      <w:numFmt w:val="bullet"/>
      <w:lvlText w:val=""/>
      <w:lvlJc w:val="left"/>
      <w:pPr>
        <w:ind w:left="5024" w:hanging="360"/>
      </w:pPr>
      <w:rPr>
        <w:rFonts w:ascii="Wingdings" w:hAnsi="Wingdings" w:hint="default"/>
      </w:rPr>
    </w:lvl>
    <w:lvl w:ilvl="6" w:tplc="04090001" w:tentative="1">
      <w:start w:val="1"/>
      <w:numFmt w:val="bullet"/>
      <w:lvlText w:val=""/>
      <w:lvlJc w:val="left"/>
      <w:pPr>
        <w:ind w:left="5744" w:hanging="360"/>
      </w:pPr>
      <w:rPr>
        <w:rFonts w:ascii="Symbol" w:hAnsi="Symbol" w:hint="default"/>
      </w:rPr>
    </w:lvl>
    <w:lvl w:ilvl="7" w:tplc="04090003" w:tentative="1">
      <w:start w:val="1"/>
      <w:numFmt w:val="bullet"/>
      <w:lvlText w:val="o"/>
      <w:lvlJc w:val="left"/>
      <w:pPr>
        <w:ind w:left="6464" w:hanging="360"/>
      </w:pPr>
      <w:rPr>
        <w:rFonts w:ascii="Courier New" w:hAnsi="Courier New" w:hint="default"/>
      </w:rPr>
    </w:lvl>
    <w:lvl w:ilvl="8" w:tplc="04090005" w:tentative="1">
      <w:start w:val="1"/>
      <w:numFmt w:val="bullet"/>
      <w:lvlText w:val=""/>
      <w:lvlJc w:val="left"/>
      <w:pPr>
        <w:ind w:left="7184" w:hanging="360"/>
      </w:pPr>
      <w:rPr>
        <w:rFonts w:ascii="Wingdings" w:hAnsi="Wingdings" w:hint="default"/>
      </w:rPr>
    </w:lvl>
  </w:abstractNum>
  <w:abstractNum w:abstractNumId="6">
    <w:nsid w:val="76823295"/>
    <w:multiLevelType w:val="hybridMultilevel"/>
    <w:tmpl w:val="DEE0E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proofState w:spelling="clean" w:grammar="clean"/>
  <w:defaultTabStop w:val="720"/>
  <w:characterSpacingControl w:val="doNotCompress"/>
  <w:hdrShapeDefaults>
    <o:shapedefaults v:ext="edit" spidmax="5122">
      <o:colormenu v:ext="edit" fillcolor="none [3214]"/>
    </o:shapedefaults>
  </w:hdrShapeDefaults>
  <w:footnotePr>
    <w:footnote w:id="-1"/>
    <w:footnote w:id="0"/>
  </w:footnotePr>
  <w:endnotePr>
    <w:endnote w:id="-1"/>
    <w:endnote w:id="0"/>
  </w:endnotePr>
  <w:compat/>
  <w:rsids>
    <w:rsidRoot w:val="00C07113"/>
    <w:rsid w:val="000324B5"/>
    <w:rsid w:val="000356C4"/>
    <w:rsid w:val="00066804"/>
    <w:rsid w:val="000E4D17"/>
    <w:rsid w:val="001B5395"/>
    <w:rsid w:val="001D7662"/>
    <w:rsid w:val="002715E7"/>
    <w:rsid w:val="002916D2"/>
    <w:rsid w:val="003B3DA3"/>
    <w:rsid w:val="003D41F5"/>
    <w:rsid w:val="004763C3"/>
    <w:rsid w:val="004A31CB"/>
    <w:rsid w:val="004F0A0E"/>
    <w:rsid w:val="00505C24"/>
    <w:rsid w:val="005E22CA"/>
    <w:rsid w:val="00625BF6"/>
    <w:rsid w:val="00664594"/>
    <w:rsid w:val="006720FC"/>
    <w:rsid w:val="006B0ED1"/>
    <w:rsid w:val="006B6BAC"/>
    <w:rsid w:val="006E323E"/>
    <w:rsid w:val="00724AD2"/>
    <w:rsid w:val="00765724"/>
    <w:rsid w:val="007A5F91"/>
    <w:rsid w:val="007B67B9"/>
    <w:rsid w:val="007C01AC"/>
    <w:rsid w:val="007C1DB6"/>
    <w:rsid w:val="007C7FE2"/>
    <w:rsid w:val="00820FC7"/>
    <w:rsid w:val="00874B04"/>
    <w:rsid w:val="008A4E7A"/>
    <w:rsid w:val="008D05A5"/>
    <w:rsid w:val="00930FC7"/>
    <w:rsid w:val="00990807"/>
    <w:rsid w:val="00995AB9"/>
    <w:rsid w:val="009B7394"/>
    <w:rsid w:val="00A3769B"/>
    <w:rsid w:val="00A4372C"/>
    <w:rsid w:val="00A50BDF"/>
    <w:rsid w:val="00A66B46"/>
    <w:rsid w:val="00AF7940"/>
    <w:rsid w:val="00B36A94"/>
    <w:rsid w:val="00B577D3"/>
    <w:rsid w:val="00C01E78"/>
    <w:rsid w:val="00C07113"/>
    <w:rsid w:val="00C32AF1"/>
    <w:rsid w:val="00C36953"/>
    <w:rsid w:val="00C36EFB"/>
    <w:rsid w:val="00C5020F"/>
    <w:rsid w:val="00C7504B"/>
    <w:rsid w:val="00D62ED4"/>
    <w:rsid w:val="00E13BCA"/>
    <w:rsid w:val="00E3362A"/>
    <w:rsid w:val="00E356D9"/>
    <w:rsid w:val="00F05084"/>
    <w:rsid w:val="00F064AB"/>
    <w:rsid w:val="00F6267B"/>
    <w:rsid w:val="00F74187"/>
    <w:rsid w:val="00F85A1F"/>
    <w:rsid w:val="00FA7DE3"/>
    <w:rsid w:val="00FC164B"/>
    <w:rsid w:val="00FC1BDE"/>
    <w:rsid w:val="00FC584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colormenu v:ext="edit" fillcolor="none [32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11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07113"/>
    <w:pPr>
      <w:keepNext/>
      <w:ind w:left="720" w:firstLine="720"/>
      <w:outlineLvl w:val="0"/>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7113"/>
    <w:rPr>
      <w:rFonts w:ascii="Times New Roman" w:eastAsia="Times New Roman" w:hAnsi="Times New Roman" w:cs="Times New Roman"/>
      <w:b/>
      <w:color w:val="000000"/>
      <w:sz w:val="16"/>
      <w:szCs w:val="20"/>
    </w:rPr>
  </w:style>
  <w:style w:type="paragraph" w:styleId="BalloonText">
    <w:name w:val="Balloon Text"/>
    <w:basedOn w:val="Normal"/>
    <w:link w:val="BalloonTextChar"/>
    <w:uiPriority w:val="99"/>
    <w:semiHidden/>
    <w:unhideWhenUsed/>
    <w:rsid w:val="00C32AF1"/>
    <w:rPr>
      <w:rFonts w:ascii="Tahoma" w:hAnsi="Tahoma" w:cs="Tahoma"/>
      <w:sz w:val="16"/>
      <w:szCs w:val="16"/>
    </w:rPr>
  </w:style>
  <w:style w:type="character" w:customStyle="1" w:styleId="BalloonTextChar">
    <w:name w:val="Balloon Text Char"/>
    <w:basedOn w:val="DefaultParagraphFont"/>
    <w:link w:val="BalloonText"/>
    <w:uiPriority w:val="99"/>
    <w:semiHidden/>
    <w:rsid w:val="00C32AF1"/>
    <w:rPr>
      <w:rFonts w:ascii="Tahoma" w:eastAsia="Times New Roman" w:hAnsi="Tahoma" w:cs="Tahoma"/>
      <w:sz w:val="16"/>
      <w:szCs w:val="16"/>
    </w:rPr>
  </w:style>
  <w:style w:type="paragraph" w:styleId="NormalWeb">
    <w:name w:val="Normal (Web)"/>
    <w:basedOn w:val="Normal"/>
    <w:uiPriority w:val="99"/>
    <w:unhideWhenUsed/>
    <w:rsid w:val="006720FC"/>
    <w:pPr>
      <w:spacing w:before="100" w:beforeAutospacing="1" w:after="100" w:afterAutospacing="1"/>
    </w:pPr>
    <w:rPr>
      <w:sz w:val="24"/>
      <w:szCs w:val="24"/>
      <w:lang w:eastAsia="en-GB"/>
    </w:rPr>
  </w:style>
  <w:style w:type="paragraph" w:styleId="ListParagraph">
    <w:name w:val="List Paragraph"/>
    <w:basedOn w:val="Normal"/>
    <w:uiPriority w:val="34"/>
    <w:qFormat/>
    <w:rsid w:val="009B7394"/>
    <w:pPr>
      <w:ind w:left="720"/>
      <w:contextualSpacing/>
    </w:pPr>
  </w:style>
  <w:style w:type="paragraph" w:styleId="Header">
    <w:name w:val="header"/>
    <w:basedOn w:val="Normal"/>
    <w:link w:val="HeaderChar"/>
    <w:uiPriority w:val="99"/>
    <w:unhideWhenUsed/>
    <w:rsid w:val="000324B5"/>
    <w:pPr>
      <w:tabs>
        <w:tab w:val="center" w:pos="4320"/>
        <w:tab w:val="right" w:pos="8640"/>
      </w:tabs>
    </w:pPr>
  </w:style>
  <w:style w:type="character" w:customStyle="1" w:styleId="HeaderChar">
    <w:name w:val="Header Char"/>
    <w:basedOn w:val="DefaultParagraphFont"/>
    <w:link w:val="Header"/>
    <w:uiPriority w:val="99"/>
    <w:rsid w:val="000324B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324B5"/>
    <w:pPr>
      <w:tabs>
        <w:tab w:val="center" w:pos="4320"/>
        <w:tab w:val="right" w:pos="8640"/>
      </w:tabs>
    </w:pPr>
  </w:style>
  <w:style w:type="character" w:customStyle="1" w:styleId="FooterChar">
    <w:name w:val="Footer Char"/>
    <w:basedOn w:val="DefaultParagraphFont"/>
    <w:link w:val="Footer"/>
    <w:uiPriority w:val="99"/>
    <w:rsid w:val="000324B5"/>
    <w:rPr>
      <w:rFonts w:ascii="Times New Roman" w:eastAsia="Times New Roman" w:hAnsi="Times New Roman" w:cs="Times New Roman"/>
      <w:sz w:val="20"/>
      <w:szCs w:val="20"/>
    </w:rPr>
  </w:style>
  <w:style w:type="character" w:styleId="Hyperlink">
    <w:name w:val="Hyperlink"/>
    <w:basedOn w:val="DefaultParagraphFont"/>
    <w:uiPriority w:val="99"/>
    <w:unhideWhenUsed/>
    <w:rsid w:val="00724AD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11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07113"/>
    <w:pPr>
      <w:keepNext/>
      <w:ind w:left="720" w:firstLine="720"/>
      <w:outlineLvl w:val="0"/>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7113"/>
    <w:rPr>
      <w:rFonts w:ascii="Times New Roman" w:eastAsia="Times New Roman" w:hAnsi="Times New Roman" w:cs="Times New Roman"/>
      <w:b/>
      <w:color w:val="000000"/>
      <w:sz w:val="16"/>
      <w:szCs w:val="20"/>
    </w:rPr>
  </w:style>
  <w:style w:type="paragraph" w:styleId="BalloonText">
    <w:name w:val="Balloon Text"/>
    <w:basedOn w:val="Normal"/>
    <w:link w:val="BalloonTextChar"/>
    <w:uiPriority w:val="99"/>
    <w:semiHidden/>
    <w:unhideWhenUsed/>
    <w:rsid w:val="00C32AF1"/>
    <w:rPr>
      <w:rFonts w:ascii="Tahoma" w:hAnsi="Tahoma" w:cs="Tahoma"/>
      <w:sz w:val="16"/>
      <w:szCs w:val="16"/>
    </w:rPr>
  </w:style>
  <w:style w:type="character" w:customStyle="1" w:styleId="BalloonTextChar">
    <w:name w:val="Balloon Text Char"/>
    <w:basedOn w:val="DefaultParagraphFont"/>
    <w:link w:val="BalloonText"/>
    <w:uiPriority w:val="99"/>
    <w:semiHidden/>
    <w:rsid w:val="00C32AF1"/>
    <w:rPr>
      <w:rFonts w:ascii="Tahoma" w:eastAsia="Times New Roman" w:hAnsi="Tahoma" w:cs="Tahoma"/>
      <w:sz w:val="16"/>
      <w:szCs w:val="16"/>
    </w:rPr>
  </w:style>
  <w:style w:type="paragraph" w:styleId="NormalWeb">
    <w:name w:val="Normal (Web)"/>
    <w:basedOn w:val="Normal"/>
    <w:uiPriority w:val="99"/>
    <w:unhideWhenUsed/>
    <w:rsid w:val="006720FC"/>
    <w:pPr>
      <w:spacing w:before="100" w:beforeAutospacing="1" w:after="100" w:afterAutospacing="1"/>
    </w:pPr>
    <w:rPr>
      <w:sz w:val="24"/>
      <w:szCs w:val="24"/>
      <w:lang w:eastAsia="en-GB"/>
    </w:rPr>
  </w:style>
  <w:style w:type="paragraph" w:styleId="ListParagraph">
    <w:name w:val="List Paragraph"/>
    <w:basedOn w:val="Normal"/>
    <w:uiPriority w:val="34"/>
    <w:qFormat/>
    <w:rsid w:val="009B7394"/>
    <w:pPr>
      <w:ind w:left="720"/>
      <w:contextualSpacing/>
    </w:pPr>
  </w:style>
  <w:style w:type="paragraph" w:styleId="Header">
    <w:name w:val="header"/>
    <w:basedOn w:val="Normal"/>
    <w:link w:val="HeaderChar"/>
    <w:uiPriority w:val="99"/>
    <w:unhideWhenUsed/>
    <w:rsid w:val="000324B5"/>
    <w:pPr>
      <w:tabs>
        <w:tab w:val="center" w:pos="4320"/>
        <w:tab w:val="right" w:pos="8640"/>
      </w:tabs>
    </w:pPr>
  </w:style>
  <w:style w:type="character" w:customStyle="1" w:styleId="HeaderChar">
    <w:name w:val="Header Char"/>
    <w:basedOn w:val="DefaultParagraphFont"/>
    <w:link w:val="Header"/>
    <w:uiPriority w:val="99"/>
    <w:rsid w:val="000324B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324B5"/>
    <w:pPr>
      <w:tabs>
        <w:tab w:val="center" w:pos="4320"/>
        <w:tab w:val="right" w:pos="8640"/>
      </w:tabs>
    </w:pPr>
  </w:style>
  <w:style w:type="character" w:customStyle="1" w:styleId="FooterChar">
    <w:name w:val="Footer Char"/>
    <w:basedOn w:val="DefaultParagraphFont"/>
    <w:link w:val="Footer"/>
    <w:uiPriority w:val="99"/>
    <w:rsid w:val="000324B5"/>
    <w:rPr>
      <w:rFonts w:ascii="Times New Roman" w:eastAsia="Times New Roman" w:hAnsi="Times New Roman" w:cs="Times New Roman"/>
      <w:sz w:val="20"/>
      <w:szCs w:val="20"/>
    </w:rPr>
  </w:style>
  <w:style w:type="character" w:styleId="Hyperlink">
    <w:name w:val="Hyperlink"/>
    <w:basedOn w:val="DefaultParagraphFont"/>
    <w:uiPriority w:val="99"/>
    <w:unhideWhenUsed/>
    <w:rsid w:val="00724AD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62901948">
      <w:bodyDiv w:val="1"/>
      <w:marLeft w:val="0"/>
      <w:marRight w:val="0"/>
      <w:marTop w:val="0"/>
      <w:marBottom w:val="0"/>
      <w:divBdr>
        <w:top w:val="none" w:sz="0" w:space="0" w:color="auto"/>
        <w:left w:val="none" w:sz="0" w:space="0" w:color="auto"/>
        <w:bottom w:val="none" w:sz="0" w:space="0" w:color="auto"/>
        <w:right w:val="none" w:sz="0" w:space="0" w:color="auto"/>
      </w:divBdr>
    </w:div>
    <w:div w:id="170393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gerodontology.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dc:creator>
  <cp:lastModifiedBy>mjb</cp:lastModifiedBy>
  <cp:revision>2</cp:revision>
  <cp:lastPrinted>2016-06-02T09:42:00Z</cp:lastPrinted>
  <dcterms:created xsi:type="dcterms:W3CDTF">2016-06-19T22:00:00Z</dcterms:created>
  <dcterms:modified xsi:type="dcterms:W3CDTF">2016-06-19T22:00:00Z</dcterms:modified>
</cp:coreProperties>
</file>